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D5" w:rsidRPr="0033381D" w:rsidRDefault="006F7BD5" w:rsidP="006F7BD5">
      <w:pPr>
        <w:keepNext/>
        <w:spacing w:after="0" w:line="240" w:lineRule="auto"/>
        <w:jc w:val="both"/>
        <w:outlineLvl w:val="0"/>
        <w:rPr>
          <w:rFonts w:ascii="Verdana" w:eastAsia="Times New Roman" w:hAnsi="Verdana" w:cs="Times New Roman"/>
          <w:b/>
          <w:caps/>
          <w:kern w:val="28"/>
          <w:sz w:val="20"/>
          <w:szCs w:val="24"/>
          <w:lang w:val="en-GB" w:eastAsia="et-EE"/>
        </w:rPr>
      </w:pPr>
      <w:bookmarkStart w:id="0" w:name="_Toc525647211"/>
      <w:bookmarkStart w:id="1" w:name="_Toc525647384"/>
      <w:bookmarkStart w:id="2" w:name="_Toc525648245"/>
      <w:bookmarkStart w:id="3" w:name="_Toc525651212"/>
      <w:r w:rsidRPr="0033381D">
        <w:rPr>
          <w:rFonts w:ascii="Verdana" w:eastAsia="Times New Roman" w:hAnsi="Verdana" w:cs="Times New Roman"/>
          <w:b/>
          <w:caps/>
          <w:kern w:val="28"/>
          <w:sz w:val="28"/>
          <w:szCs w:val="20"/>
          <w:lang w:eastAsia="et-EE"/>
        </w:rPr>
        <w:t>5. PRICE TABLE TO BE USED IN TENDER</w:t>
      </w:r>
      <w:bookmarkEnd w:id="0"/>
      <w:bookmarkEnd w:id="1"/>
      <w:bookmarkEnd w:id="2"/>
      <w:bookmarkEnd w:id="3"/>
    </w:p>
    <w:p w:rsidR="006F7BD5" w:rsidRPr="0033381D" w:rsidRDefault="006F7BD5" w:rsidP="006F7BD5">
      <w:pPr>
        <w:spacing w:after="0" w:line="240" w:lineRule="auto"/>
        <w:jc w:val="both"/>
        <w:rPr>
          <w:rFonts w:ascii="Times New Roman" w:eastAsia="Times New Roman" w:hAnsi="Times New Roman" w:cs="Times New Roman"/>
          <w:sz w:val="20"/>
          <w:szCs w:val="24"/>
          <w:lang w:val="en-GB" w:eastAsia="et-EE"/>
        </w:rPr>
      </w:pPr>
    </w:p>
    <w:tbl>
      <w:tblPr>
        <w:tblW w:w="12890" w:type="dxa"/>
        <w:tblCellMar>
          <w:left w:w="70" w:type="dxa"/>
          <w:right w:w="70" w:type="dxa"/>
        </w:tblCellMar>
        <w:tblLook w:val="04A0" w:firstRow="1" w:lastRow="0" w:firstColumn="1" w:lastColumn="0" w:noHBand="0" w:noVBand="1"/>
      </w:tblPr>
      <w:tblGrid>
        <w:gridCol w:w="749"/>
        <w:gridCol w:w="6777"/>
        <w:gridCol w:w="1356"/>
        <w:gridCol w:w="1336"/>
        <w:gridCol w:w="1336"/>
        <w:gridCol w:w="1336"/>
      </w:tblGrid>
      <w:tr w:rsidR="006F7BD5" w:rsidRPr="0033381D" w:rsidTr="00683AE7">
        <w:trPr>
          <w:trHeight w:val="300"/>
        </w:trPr>
        <w:tc>
          <w:tcPr>
            <w:tcW w:w="8882" w:type="dxa"/>
            <w:gridSpan w:val="3"/>
            <w:tcBorders>
              <w:top w:val="nil"/>
              <w:left w:val="nil"/>
              <w:bottom w:val="nil"/>
              <w:right w:val="nil"/>
            </w:tcBorders>
            <w:shd w:val="clear" w:color="auto" w:fill="auto"/>
            <w:noWrap/>
            <w:vAlign w:val="bottom"/>
            <w:hideMark/>
          </w:tcPr>
          <w:p w:rsidR="006F7BD5" w:rsidRDefault="006F7BD5" w:rsidP="00683AE7">
            <w:pPr>
              <w:spacing w:after="0" w:line="240" w:lineRule="auto"/>
              <w:rPr>
                <w:rFonts w:ascii="Calibri" w:eastAsia="Times New Roman" w:hAnsi="Calibri" w:cs="Times New Roman"/>
                <w:color w:val="000000"/>
                <w:lang w:eastAsia="et-EE"/>
              </w:rPr>
            </w:pPr>
          </w:p>
          <w:p w:rsidR="006F7BD5"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This must be filled in for the equipment that the tenderer is offering treatment services for.</w:t>
            </w:r>
          </w:p>
          <w:p w:rsidR="006F7BD5" w:rsidRDefault="006F7BD5" w:rsidP="00683AE7">
            <w:pPr>
              <w:spacing w:after="0" w:line="240" w:lineRule="auto"/>
              <w:rPr>
                <w:rFonts w:ascii="Calibri" w:eastAsia="Times New Roman" w:hAnsi="Calibri" w:cs="Times New Roman"/>
                <w:color w:val="000000"/>
                <w:lang w:eastAsia="et-EE"/>
              </w:rPr>
            </w:pPr>
          </w:p>
          <w:p w:rsidR="006F7BD5" w:rsidRPr="0033381D" w:rsidRDefault="006F7BD5" w:rsidP="00683AE7">
            <w:pPr>
              <w:spacing w:after="0" w:line="240" w:lineRule="auto"/>
              <w:rPr>
                <w:rFonts w:ascii="Calibri" w:eastAsia="Times New Roman" w:hAnsi="Calibri" w:cs="Times New Roman"/>
                <w:color w:val="000000"/>
                <w:lang w:eastAsia="et-EE"/>
              </w:rPr>
            </w:pPr>
          </w:p>
        </w:tc>
        <w:tc>
          <w:tcPr>
            <w:tcW w:w="1336"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p>
        </w:tc>
        <w:tc>
          <w:tcPr>
            <w:tcW w:w="1336"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1336"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r>
      <w:tr w:rsidR="006F7BD5" w:rsidRPr="0033381D" w:rsidTr="00683AE7">
        <w:trPr>
          <w:trHeight w:val="111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1.</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870940" w:rsidRDefault="006F7BD5" w:rsidP="00683AE7">
            <w:pPr>
              <w:pStyle w:val="CM1"/>
              <w:jc w:val="center"/>
              <w:rPr>
                <w:rFonts w:cs="EUAlbertina"/>
                <w:color w:val="000000"/>
              </w:rPr>
            </w:pPr>
            <w:r w:rsidRPr="0033381D">
              <w:rPr>
                <w:rFonts w:ascii="Times New Roman" w:eastAsia="Times New Roman" w:hAnsi="Times New Roman" w:cs="Times New Roman"/>
                <w:b/>
                <w:bCs/>
                <w:sz w:val="20"/>
                <w:szCs w:val="20"/>
                <w:lang w:eastAsia="et-EE"/>
              </w:rPr>
              <w:t>TEMPERATURE EXCHANGE EQUIPMENT</w:t>
            </w:r>
            <w:r>
              <w:rPr>
                <w:rFonts w:ascii="Times New Roman" w:eastAsia="Times New Roman" w:hAnsi="Times New Roman" w:cs="Times New Roman"/>
                <w:b/>
                <w:bCs/>
                <w:sz w:val="20"/>
                <w:szCs w:val="20"/>
                <w:lang w:eastAsia="et-EE"/>
              </w:rPr>
              <w:t xml:space="preserve"> </w:t>
            </w:r>
            <w:r w:rsidRPr="00E77617">
              <w:rPr>
                <w:rFonts w:ascii="Times New Roman" w:eastAsia="Times New Roman" w:hAnsi="Times New Roman" w:cs="Times New Roman"/>
                <w:bCs/>
                <w:sz w:val="20"/>
                <w:szCs w:val="20"/>
                <w:lang w:eastAsia="et-EE"/>
              </w:rPr>
              <w:t>(</w:t>
            </w:r>
            <w:r>
              <w:rPr>
                <w:rFonts w:ascii="Times New Roman" w:eastAsia="Times New Roman" w:hAnsi="Times New Roman" w:cs="Times New Roman"/>
                <w:b/>
                <w:bCs/>
                <w:sz w:val="20"/>
                <w:szCs w:val="20"/>
                <w:lang w:eastAsia="et-EE"/>
              </w:rPr>
              <w:t xml:space="preserve"> f.e </w:t>
            </w:r>
            <w:r>
              <w:rPr>
                <w:rFonts w:cs="EUAlbertina"/>
                <w:color w:val="000000"/>
                <w:sz w:val="17"/>
                <w:szCs w:val="17"/>
              </w:rPr>
              <w:t>Refrigerators, Freezers, Equipment which automatically delivers cold products, Air conditioning equipment, Dehumidifying equipment, Heat pumps, Radiators containing oil and other temperature exchange equipment using fluids other than water for the temperature exchange)</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jc w:val="center"/>
              <w:rPr>
                <w:rFonts w:ascii="Calibri" w:eastAsia="Times New Roman" w:hAnsi="Calibri" w:cs="Times New Roman"/>
                <w:b/>
                <w:bCs/>
                <w:color w:val="000000"/>
                <w:sz w:val="20"/>
                <w:szCs w:val="20"/>
                <w:lang w:eastAsia="et-EE"/>
              </w:rPr>
            </w:pPr>
            <w:r w:rsidRPr="0033381D">
              <w:rPr>
                <w:rFonts w:ascii="Calibri" w:eastAsia="Times New Roman" w:hAnsi="Calibri" w:cs="Times New Roman"/>
                <w:b/>
                <w:bCs/>
                <w:color w:val="000000"/>
                <w:sz w:val="20"/>
                <w:szCs w:val="20"/>
                <w:lang w:eastAsia="et-EE"/>
              </w:rPr>
              <w:t>Estimated WEEE quantity t/year</w:t>
            </w:r>
          </w:p>
        </w:tc>
        <w:tc>
          <w:tcPr>
            <w:tcW w:w="4008"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b/>
                <w:bCs/>
                <w:color w:val="000000"/>
                <w:sz w:val="20"/>
                <w:szCs w:val="20"/>
                <w:lang w:eastAsia="et-EE"/>
              </w:rPr>
              <w:t>Treatment price contract period  euro/ton</w:t>
            </w:r>
            <w:r w:rsidRPr="0033381D">
              <w:rPr>
                <w:rFonts w:ascii="Calibri" w:eastAsia="Times New Roman" w:hAnsi="Calibri" w:cs="Times New Roman"/>
                <w:color w:val="000000"/>
                <w:sz w:val="20"/>
                <w:szCs w:val="20"/>
                <w:lang w:eastAsia="et-EE"/>
              </w:rPr>
              <w:t xml:space="preserve"> </w:t>
            </w:r>
            <w:r w:rsidRPr="0033381D">
              <w:rPr>
                <w:rFonts w:ascii="Calibri" w:eastAsia="Times New Roman" w:hAnsi="Calibri" w:cs="Times New Roman"/>
                <w:b/>
                <w:bCs/>
                <w:color w:val="000000"/>
                <w:sz w:val="20"/>
                <w:szCs w:val="20"/>
                <w:lang w:eastAsia="et-EE"/>
              </w:rPr>
              <w:t>Attention!</w:t>
            </w:r>
            <w:r w:rsidRPr="0033381D">
              <w:rPr>
                <w:rFonts w:ascii="Calibri" w:eastAsia="Times New Roman" w:hAnsi="Calibri" w:cs="Times New Roman"/>
                <w:color w:val="000000"/>
                <w:sz w:val="20"/>
                <w:szCs w:val="20"/>
                <w:lang w:eastAsia="et-EE"/>
              </w:rPr>
              <w:t xml:space="preserve"> Treatment price </w:t>
            </w:r>
            <w:r w:rsidRPr="0033381D">
              <w:rPr>
                <w:rFonts w:ascii="Calibri" w:eastAsia="Times New Roman" w:hAnsi="Calibri" w:cs="Times New Roman"/>
                <w:b/>
                <w:bCs/>
                <w:color w:val="000000"/>
                <w:sz w:val="20"/>
                <w:szCs w:val="20"/>
                <w:u w:val="single"/>
                <w:lang w:eastAsia="et-EE"/>
              </w:rPr>
              <w:t>should not include</w:t>
            </w:r>
            <w:r w:rsidRPr="0033381D">
              <w:rPr>
                <w:rFonts w:ascii="Calibri" w:eastAsia="Times New Roman" w:hAnsi="Calibri" w:cs="Times New Roman"/>
                <w:color w:val="000000"/>
                <w:sz w:val="20"/>
                <w:szCs w:val="20"/>
                <w:lang w:eastAsia="et-EE"/>
              </w:rPr>
              <w:t xml:space="preserve"> any fractions income/cost</w:t>
            </w:r>
          </w:p>
        </w:tc>
      </w:tr>
      <w:tr w:rsidR="006F7BD5" w:rsidRPr="0033381D" w:rsidTr="00683AE7">
        <w:trPr>
          <w:trHeight w:val="345"/>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 </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jc w:val="center"/>
              <w:rPr>
                <w:rFonts w:ascii="Calibri" w:eastAsia="Times New Roman" w:hAnsi="Calibri" w:cs="Times New Roman"/>
                <w:b/>
                <w:bCs/>
                <w:color w:val="000000"/>
                <w:sz w:val="20"/>
                <w:szCs w:val="20"/>
                <w:lang w:eastAsia="et-EE"/>
              </w:rPr>
            </w:pPr>
            <w:r w:rsidRPr="0033381D">
              <w:rPr>
                <w:rFonts w:ascii="Calibri" w:eastAsia="Times New Roman" w:hAnsi="Calibri" w:cs="Times New Roman"/>
                <w:b/>
                <w:bCs/>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b/>
                <w:bCs/>
                <w:color w:val="000000"/>
                <w:sz w:val="20"/>
                <w:szCs w:val="20"/>
                <w:lang w:eastAsia="et-EE"/>
              </w:rPr>
            </w:pPr>
            <w:r w:rsidRPr="0033381D">
              <w:rPr>
                <w:rFonts w:ascii="Calibri" w:eastAsia="Times New Roman" w:hAnsi="Calibri" w:cs="Times New Roman"/>
                <w:b/>
                <w:bCs/>
                <w:color w:val="000000"/>
                <w:sz w:val="20"/>
                <w:szCs w:val="20"/>
                <w:lang w:eastAsia="et-EE"/>
              </w:rPr>
              <w:t>&lt;100 t</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BD5" w:rsidRPr="0033381D" w:rsidRDefault="006F7BD5" w:rsidP="00683AE7">
            <w:pPr>
              <w:spacing w:after="0" w:line="240" w:lineRule="auto"/>
              <w:jc w:val="center"/>
              <w:rPr>
                <w:rFonts w:ascii="Calibri" w:eastAsia="Times New Roman" w:hAnsi="Calibri" w:cs="Times New Roman"/>
                <w:b/>
                <w:bCs/>
                <w:color w:val="000000"/>
                <w:sz w:val="20"/>
                <w:szCs w:val="20"/>
                <w:lang w:eastAsia="et-EE"/>
              </w:rPr>
            </w:pPr>
            <w:r w:rsidRPr="0033381D">
              <w:rPr>
                <w:rFonts w:ascii="Calibri" w:eastAsia="Times New Roman" w:hAnsi="Calibri" w:cs="Times New Roman"/>
                <w:b/>
                <w:bCs/>
                <w:color w:val="000000"/>
                <w:sz w:val="20"/>
                <w:szCs w:val="20"/>
                <w:lang w:eastAsia="et-EE"/>
              </w:rPr>
              <w:t>500- 1000 t</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BD5" w:rsidRPr="0033381D" w:rsidRDefault="006F7BD5" w:rsidP="00683AE7">
            <w:pPr>
              <w:spacing w:after="0" w:line="240" w:lineRule="auto"/>
              <w:jc w:val="center"/>
              <w:rPr>
                <w:rFonts w:ascii="Calibri" w:eastAsia="Times New Roman" w:hAnsi="Calibri" w:cs="Times New Roman"/>
                <w:b/>
                <w:bCs/>
                <w:color w:val="000000"/>
                <w:sz w:val="20"/>
                <w:szCs w:val="20"/>
                <w:lang w:eastAsia="et-EE"/>
              </w:rPr>
            </w:pPr>
            <w:r w:rsidRPr="0033381D">
              <w:rPr>
                <w:rFonts w:ascii="Calibri" w:eastAsia="Times New Roman" w:hAnsi="Calibri" w:cs="Times New Roman"/>
                <w:b/>
                <w:bCs/>
                <w:color w:val="000000"/>
                <w:sz w:val="20"/>
                <w:szCs w:val="20"/>
                <w:lang w:eastAsia="et-EE"/>
              </w:rPr>
              <w:t>1000-1500t</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101</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HFC/CFC/HCFC cooling and freezing appliances</w:t>
            </w:r>
            <w:r w:rsidRPr="0033381D">
              <w:rPr>
                <w:rFonts w:ascii="Times New Roman" w:eastAsia="Times New Roman" w:hAnsi="Times New Roman" w:cs="Times New Roman"/>
                <w:sz w:val="20"/>
                <w:szCs w:val="20"/>
                <w:lang w:eastAsia="et-EE"/>
              </w:rPr>
              <w:t xml:space="preserve"> (R134a, R12,R22)</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700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F4C63" w:rsidRDefault="006F7BD5" w:rsidP="00683AE7">
            <w:pPr>
              <w:spacing w:after="0" w:line="240" w:lineRule="auto"/>
              <w:jc w:val="center"/>
              <w:rPr>
                <w:rFonts w:ascii="Calibri" w:eastAsia="Times New Roman" w:hAnsi="Calibri" w:cs="Times New Roman"/>
                <w:b/>
                <w:color w:val="000000"/>
                <w:sz w:val="20"/>
                <w:szCs w:val="20"/>
                <w:lang w:eastAsia="et-EE"/>
              </w:rPr>
            </w:pPr>
            <w:r w:rsidRPr="003F4C63">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F4C63"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F4C63" w:rsidRDefault="006F7BD5" w:rsidP="00683AE7">
            <w:pPr>
              <w:spacing w:after="0" w:line="240" w:lineRule="auto"/>
              <w:jc w:val="center"/>
              <w:rPr>
                <w:rFonts w:ascii="Calibri" w:eastAsia="Times New Roman" w:hAnsi="Calibri" w:cs="Times New Roman"/>
                <w:b/>
                <w:color w:val="000000"/>
                <w:sz w:val="20"/>
                <w:szCs w:val="20"/>
                <w:lang w:eastAsia="et-EE"/>
              </w:rPr>
            </w:pP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102</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HC</w:t>
            </w:r>
            <w:r>
              <w:rPr>
                <w:rFonts w:ascii="Times New Roman" w:eastAsia="Times New Roman" w:hAnsi="Times New Roman" w:cs="Times New Roman"/>
                <w:sz w:val="20"/>
                <w:szCs w:val="20"/>
                <w:lang w:eastAsia="et-EE"/>
              </w:rPr>
              <w:t xml:space="preserve"> cooling and freezing appliances</w:t>
            </w:r>
            <w:r w:rsidRPr="0033381D">
              <w:rPr>
                <w:rFonts w:ascii="Times New Roman" w:eastAsia="Times New Roman" w:hAnsi="Times New Roman" w:cs="Times New Roman"/>
                <w:sz w:val="20"/>
                <w:szCs w:val="20"/>
                <w:lang w:eastAsia="et-EE"/>
              </w:rPr>
              <w:t xml:space="preserve"> (R600a)</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450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F4C63" w:rsidRDefault="006F7BD5" w:rsidP="00683AE7">
            <w:pPr>
              <w:spacing w:after="0" w:line="240" w:lineRule="auto"/>
              <w:jc w:val="center"/>
              <w:rPr>
                <w:rFonts w:ascii="Calibri" w:eastAsia="Times New Roman" w:hAnsi="Calibri" w:cs="Times New Roman"/>
                <w:b/>
                <w:color w:val="000000"/>
                <w:sz w:val="20"/>
                <w:szCs w:val="20"/>
                <w:lang w:eastAsia="et-EE"/>
              </w:rPr>
            </w:pPr>
            <w:r>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F4C63"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F4C63" w:rsidRDefault="006F7BD5" w:rsidP="00683AE7">
            <w:pPr>
              <w:spacing w:after="0" w:line="240" w:lineRule="auto"/>
              <w:jc w:val="center"/>
              <w:rPr>
                <w:rFonts w:ascii="Calibri" w:eastAsia="Times New Roman" w:hAnsi="Calibri" w:cs="Times New Roman"/>
                <w:b/>
                <w:color w:val="000000"/>
                <w:sz w:val="20"/>
                <w:szCs w:val="20"/>
                <w:lang w:eastAsia="et-EE"/>
              </w:rPr>
            </w:pP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103</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NH</w:t>
            </w:r>
            <w:r w:rsidRPr="0033381D">
              <w:rPr>
                <w:rFonts w:ascii="Times New Roman" w:eastAsia="Times New Roman" w:hAnsi="Times New Roman" w:cs="Times New Roman"/>
                <w:sz w:val="20"/>
                <w:szCs w:val="20"/>
                <w:vertAlign w:val="subscript"/>
                <w:lang w:eastAsia="et-EE"/>
              </w:rPr>
              <w:t xml:space="preserve">3 </w:t>
            </w:r>
            <w:r>
              <w:rPr>
                <w:rFonts w:ascii="Times New Roman" w:eastAsia="Times New Roman" w:hAnsi="Times New Roman" w:cs="Times New Roman"/>
                <w:sz w:val="20"/>
                <w:szCs w:val="20"/>
                <w:lang w:eastAsia="et-EE"/>
              </w:rPr>
              <w:t>cooling and freezing appliances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Pr>
                <w:rFonts w:ascii="Calibri" w:eastAsia="Times New Roman" w:hAnsi="Calibri" w:cs="Times New Roman"/>
                <w:color w:val="000000"/>
                <w:sz w:val="20"/>
                <w:szCs w:val="20"/>
                <w:lang w:eastAsia="et-EE"/>
              </w:rPr>
              <w:t>10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F4C63"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F4C63" w:rsidRDefault="006F7BD5" w:rsidP="00683AE7">
            <w:pPr>
              <w:spacing w:after="0" w:line="240" w:lineRule="auto"/>
              <w:jc w:val="center"/>
              <w:rPr>
                <w:rFonts w:ascii="Calibri" w:eastAsia="Times New Roman" w:hAnsi="Calibri" w:cs="Times New Roman"/>
                <w:b/>
                <w:color w:val="000000"/>
                <w:sz w:val="20"/>
                <w:szCs w:val="20"/>
                <w:lang w:eastAsia="et-EE"/>
              </w:rPr>
            </w:pPr>
            <w:r>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F4C63" w:rsidRDefault="006F7BD5" w:rsidP="00683AE7">
            <w:pPr>
              <w:spacing w:after="0" w:line="240" w:lineRule="auto"/>
              <w:jc w:val="center"/>
              <w:rPr>
                <w:rFonts w:ascii="Calibri" w:eastAsia="Times New Roman" w:hAnsi="Calibri" w:cs="Times New Roman"/>
                <w:b/>
                <w:color w:val="000000"/>
                <w:sz w:val="20"/>
                <w:szCs w:val="20"/>
                <w:lang w:eastAsia="et-EE"/>
              </w:rPr>
            </w:pPr>
            <w:r w:rsidRPr="003F4C63">
              <w:rPr>
                <w:rFonts w:ascii="Calibri" w:eastAsia="Times New Roman" w:hAnsi="Calibri" w:cs="Times New Roman"/>
                <w:b/>
                <w:color w:val="000000"/>
                <w:sz w:val="20"/>
                <w:szCs w:val="20"/>
                <w:lang w:eastAsia="et-EE"/>
              </w:rPr>
              <w:t>x</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104</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A</w:t>
            </w:r>
            <w:r w:rsidRPr="0033381D">
              <w:rPr>
                <w:rFonts w:ascii="Times New Roman" w:eastAsia="Times New Roman" w:hAnsi="Times New Roman" w:cs="Times New Roman"/>
                <w:sz w:val="20"/>
                <w:szCs w:val="20"/>
                <w:lang w:eastAsia="et-EE"/>
              </w:rPr>
              <w:t>ir conditioning equipment</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Pr>
                <w:rFonts w:ascii="Calibri" w:eastAsia="Times New Roman" w:hAnsi="Calibri" w:cs="Times New Roman"/>
                <w:color w:val="000000"/>
                <w:sz w:val="20"/>
                <w:szCs w:val="20"/>
                <w:lang w:eastAsia="et-EE"/>
              </w:rPr>
              <w:t>5</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F4C63"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F4C63" w:rsidRDefault="006F7BD5" w:rsidP="00683AE7">
            <w:pPr>
              <w:spacing w:after="0" w:line="240" w:lineRule="auto"/>
              <w:jc w:val="center"/>
              <w:rPr>
                <w:rFonts w:ascii="Calibri" w:eastAsia="Times New Roman" w:hAnsi="Calibri" w:cs="Times New Roman"/>
                <w:b/>
                <w:color w:val="000000"/>
                <w:sz w:val="20"/>
                <w:szCs w:val="20"/>
                <w:lang w:eastAsia="et-EE"/>
              </w:rPr>
            </w:pPr>
            <w:r w:rsidRPr="003F4C63">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F4C63" w:rsidRDefault="006F7BD5" w:rsidP="00683AE7">
            <w:pPr>
              <w:spacing w:after="0" w:line="240" w:lineRule="auto"/>
              <w:jc w:val="center"/>
              <w:rPr>
                <w:rFonts w:ascii="Calibri" w:eastAsia="Times New Roman" w:hAnsi="Calibri" w:cs="Times New Roman"/>
                <w:b/>
                <w:color w:val="000000"/>
                <w:sz w:val="20"/>
                <w:szCs w:val="20"/>
                <w:lang w:eastAsia="et-EE"/>
              </w:rPr>
            </w:pPr>
            <w:r w:rsidRPr="003F4C63">
              <w:rPr>
                <w:rFonts w:ascii="Calibri" w:eastAsia="Times New Roman" w:hAnsi="Calibri" w:cs="Times New Roman"/>
                <w:b/>
                <w:color w:val="000000"/>
                <w:sz w:val="20"/>
                <w:szCs w:val="20"/>
                <w:lang w:eastAsia="et-EE"/>
              </w:rPr>
              <w:t>x</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105</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Electrical heating equipment  (hot water boilers, radiators etc)</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Pr>
                <w:rFonts w:ascii="Calibri" w:eastAsia="Times New Roman" w:hAnsi="Calibri" w:cs="Times New Roman"/>
                <w:color w:val="000000"/>
                <w:sz w:val="20"/>
                <w:szCs w:val="20"/>
                <w:lang w:eastAsia="et-EE"/>
              </w:rPr>
              <w:t>30</w:t>
            </w: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F4C63"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F4C63" w:rsidRDefault="006F7BD5" w:rsidP="00683AE7">
            <w:pPr>
              <w:spacing w:after="0" w:line="240" w:lineRule="auto"/>
              <w:jc w:val="center"/>
              <w:rPr>
                <w:rFonts w:ascii="Calibri" w:eastAsia="Times New Roman" w:hAnsi="Calibri" w:cs="Times New Roman"/>
                <w:b/>
                <w:color w:val="000000"/>
                <w:sz w:val="20"/>
                <w:szCs w:val="20"/>
                <w:lang w:eastAsia="et-EE"/>
              </w:rPr>
            </w:pPr>
            <w:r w:rsidRPr="003F4C63">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F4C63" w:rsidRDefault="006F7BD5" w:rsidP="00683AE7">
            <w:pPr>
              <w:spacing w:after="0" w:line="240" w:lineRule="auto"/>
              <w:jc w:val="center"/>
              <w:rPr>
                <w:rFonts w:ascii="Calibri" w:eastAsia="Times New Roman" w:hAnsi="Calibri" w:cs="Times New Roman"/>
                <w:b/>
                <w:color w:val="000000"/>
                <w:sz w:val="20"/>
                <w:szCs w:val="20"/>
                <w:lang w:eastAsia="et-EE"/>
              </w:rPr>
            </w:pPr>
            <w:r w:rsidRPr="003F4C63">
              <w:rPr>
                <w:rFonts w:ascii="Calibri" w:eastAsia="Times New Roman" w:hAnsi="Calibri" w:cs="Times New Roman"/>
                <w:b/>
                <w:color w:val="000000"/>
                <w:sz w:val="20"/>
                <w:szCs w:val="20"/>
                <w:lang w:eastAsia="et-EE"/>
              </w:rPr>
              <w:t>x</w:t>
            </w:r>
          </w:p>
        </w:tc>
      </w:tr>
      <w:tr w:rsidR="006F7BD5" w:rsidRPr="0033381D" w:rsidTr="00683AE7">
        <w:trPr>
          <w:trHeight w:val="315"/>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106</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Othe</w:t>
            </w:r>
            <w:r>
              <w:rPr>
                <w:rFonts w:ascii="Times New Roman" w:eastAsia="Times New Roman" w:hAnsi="Times New Roman" w:cs="Times New Roman"/>
                <w:sz w:val="20"/>
                <w:szCs w:val="20"/>
                <w:lang w:eastAsia="et-EE"/>
              </w:rPr>
              <w:t>r temperature exchange equipment</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r>
      <w:tr w:rsidR="006F7BD5" w:rsidRPr="0033381D" w:rsidTr="00683AE7">
        <w:trPr>
          <w:trHeight w:val="1125"/>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 </w:t>
            </w:r>
          </w:p>
        </w:tc>
        <w:tc>
          <w:tcPr>
            <w:tcW w:w="12141" w:type="dxa"/>
            <w:gridSpan w:val="5"/>
            <w:tcBorders>
              <w:top w:val="single" w:sz="4" w:space="0" w:color="auto"/>
              <w:left w:val="nil"/>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jc w:val="center"/>
              <w:rPr>
                <w:rFonts w:ascii="Times New Roman" w:eastAsia="Times New Roman" w:hAnsi="Times New Roman" w:cs="Times New Roman"/>
                <w:sz w:val="20"/>
                <w:szCs w:val="20"/>
                <w:lang w:eastAsia="et-EE"/>
              </w:rPr>
            </w:pPr>
            <w:r w:rsidRPr="0033381D">
              <w:rPr>
                <w:rFonts w:ascii="Times New Roman" w:eastAsia="Times New Roman" w:hAnsi="Times New Roman" w:cs="Times New Roman"/>
                <w:b/>
                <w:bCs/>
                <w:sz w:val="20"/>
                <w:szCs w:val="20"/>
                <w:lang w:eastAsia="et-EE"/>
              </w:rPr>
              <w:t>Attention!</w:t>
            </w:r>
            <w:r w:rsidRPr="0033381D">
              <w:rPr>
                <w:rFonts w:ascii="Times New Roman" w:eastAsia="Times New Roman" w:hAnsi="Times New Roman" w:cs="Times New Roman"/>
                <w:sz w:val="20"/>
                <w:szCs w:val="20"/>
                <w:lang w:eastAsia="et-EE"/>
              </w:rPr>
              <w:t xml:space="preserve"> Treatment prices of cooling and freezing appliances must be based on special requirements for treatment of cooling and freezing appliences "Requirements for the Collection, Transportation, Storage; Handling and Treatment of Household Cooling and Freezing Appliances containing CFC; HCFC or HFC" and "Requirements for the Collection, Transportation, Storage and Treatment of Cooling and Freezing Appliances containing Hydrocarbons (HC), </w:t>
            </w:r>
            <w:r w:rsidRPr="0033381D">
              <w:rPr>
                <w:rFonts w:ascii="Times New Roman" w:eastAsia="Times New Roman" w:hAnsi="Times New Roman" w:cs="Times New Roman"/>
                <w:b/>
                <w:bCs/>
                <w:sz w:val="20"/>
                <w:szCs w:val="20"/>
                <w:lang w:eastAsia="et-EE"/>
              </w:rPr>
              <w:t>see Annex 1 in Part II</w:t>
            </w:r>
          </w:p>
        </w:tc>
      </w:tr>
    </w:tbl>
    <w:p w:rsidR="006F7BD5" w:rsidRDefault="006F7BD5" w:rsidP="006F7BD5"/>
    <w:tbl>
      <w:tblPr>
        <w:tblW w:w="12890" w:type="dxa"/>
        <w:tblInd w:w="-5" w:type="dxa"/>
        <w:tblCellMar>
          <w:left w:w="70" w:type="dxa"/>
          <w:right w:w="70" w:type="dxa"/>
        </w:tblCellMar>
        <w:tblLook w:val="04A0" w:firstRow="1" w:lastRow="0" w:firstColumn="1" w:lastColumn="0" w:noHBand="0" w:noVBand="1"/>
      </w:tblPr>
      <w:tblGrid>
        <w:gridCol w:w="749"/>
        <w:gridCol w:w="6777"/>
        <w:gridCol w:w="1356"/>
        <w:gridCol w:w="1336"/>
        <w:gridCol w:w="1336"/>
        <w:gridCol w:w="1336"/>
      </w:tblGrid>
      <w:tr w:rsidR="006F7BD5" w:rsidRPr="0033381D" w:rsidTr="00683AE7">
        <w:trPr>
          <w:trHeight w:val="780"/>
        </w:trPr>
        <w:tc>
          <w:tcPr>
            <w:tcW w:w="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2.</w:t>
            </w:r>
          </w:p>
        </w:tc>
        <w:tc>
          <w:tcPr>
            <w:tcW w:w="6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D5" w:rsidRPr="00E77617" w:rsidRDefault="006F7BD5" w:rsidP="00683AE7">
            <w:pPr>
              <w:pStyle w:val="CM1"/>
              <w:spacing w:before="200" w:after="200"/>
              <w:jc w:val="center"/>
              <w:rPr>
                <w:rFonts w:cs="EUAlbertina"/>
                <w:color w:val="000000"/>
              </w:rPr>
            </w:pPr>
            <w:r w:rsidRPr="0033381D">
              <w:rPr>
                <w:rFonts w:ascii="Times New Roman" w:eastAsia="Times New Roman" w:hAnsi="Times New Roman" w:cs="Times New Roman"/>
                <w:b/>
                <w:bCs/>
                <w:sz w:val="20"/>
                <w:szCs w:val="20"/>
                <w:lang w:eastAsia="et-EE"/>
              </w:rPr>
              <w:t>SCREENS , MONITORS AND EQUIPMENT CONTAINING SCREENS GREATER THAN 100 CM2</w:t>
            </w:r>
            <w:r>
              <w:rPr>
                <w:rFonts w:ascii="Times New Roman" w:eastAsia="Times New Roman" w:hAnsi="Times New Roman" w:cs="Times New Roman"/>
                <w:b/>
                <w:bCs/>
                <w:sz w:val="20"/>
                <w:szCs w:val="20"/>
                <w:lang w:eastAsia="et-EE"/>
              </w:rPr>
              <w:t xml:space="preserve"> </w:t>
            </w:r>
            <w:r w:rsidRPr="00E77617">
              <w:rPr>
                <w:rFonts w:ascii="Times New Roman" w:eastAsia="Times New Roman" w:hAnsi="Times New Roman" w:cs="Times New Roman"/>
                <w:bCs/>
                <w:sz w:val="20"/>
                <w:szCs w:val="20"/>
                <w:lang w:eastAsia="et-EE"/>
              </w:rPr>
              <w:t>(</w:t>
            </w:r>
            <w:r w:rsidRPr="00E77617">
              <w:rPr>
                <w:rFonts w:ascii="Times New Roman" w:eastAsia="Times New Roman" w:hAnsi="Times New Roman" w:cs="Times New Roman"/>
                <w:b/>
                <w:bCs/>
                <w:sz w:val="20"/>
                <w:szCs w:val="20"/>
                <w:lang w:eastAsia="et-EE"/>
              </w:rPr>
              <w:t>f.e</w:t>
            </w:r>
            <w:r>
              <w:rPr>
                <w:rFonts w:ascii="Times New Roman" w:eastAsia="Times New Roman" w:hAnsi="Times New Roman" w:cs="Times New Roman"/>
                <w:b/>
                <w:bCs/>
                <w:sz w:val="20"/>
                <w:szCs w:val="20"/>
                <w:lang w:eastAsia="et-EE"/>
              </w:rPr>
              <w:t xml:space="preserve"> </w:t>
            </w:r>
            <w:r>
              <w:rPr>
                <w:rFonts w:cs="EUAlbertina"/>
                <w:color w:val="000000"/>
                <w:sz w:val="17"/>
                <w:szCs w:val="17"/>
              </w:rPr>
              <w:t>Screens, Televisions, LCD photo frames, Monitors, Laptops, Notebooks.)</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jc w:val="center"/>
              <w:rPr>
                <w:rFonts w:ascii="Calibri" w:eastAsia="Times New Roman" w:hAnsi="Calibri" w:cs="Times New Roman"/>
                <w:b/>
                <w:bCs/>
                <w:color w:val="000000"/>
                <w:sz w:val="20"/>
                <w:szCs w:val="20"/>
                <w:lang w:eastAsia="et-EE"/>
              </w:rPr>
            </w:pPr>
            <w:r w:rsidRPr="0033381D">
              <w:rPr>
                <w:rFonts w:ascii="Calibri" w:eastAsia="Times New Roman" w:hAnsi="Calibri" w:cs="Times New Roman"/>
                <w:b/>
                <w:bCs/>
                <w:color w:val="000000"/>
                <w:sz w:val="20"/>
                <w:szCs w:val="20"/>
                <w:lang w:eastAsia="et-EE"/>
              </w:rPr>
              <w:t>Estimated WEEE quantity t/year</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jc w:val="center"/>
              <w:rPr>
                <w:rFonts w:ascii="Calibri" w:eastAsia="Times New Roman" w:hAnsi="Calibri" w:cs="Times New Roman"/>
                <w:b/>
                <w:bCs/>
                <w:color w:val="000000"/>
                <w:sz w:val="20"/>
                <w:szCs w:val="20"/>
                <w:lang w:eastAsia="et-EE"/>
              </w:rPr>
            </w:pPr>
            <w:r w:rsidRPr="0033381D">
              <w:rPr>
                <w:rFonts w:ascii="Calibri" w:eastAsia="Times New Roman" w:hAnsi="Calibri" w:cs="Times New Roman"/>
                <w:b/>
                <w:bCs/>
                <w:color w:val="000000"/>
                <w:sz w:val="20"/>
                <w:szCs w:val="20"/>
                <w:lang w:eastAsia="et-EE"/>
              </w:rPr>
              <w:t>&lt;100 t</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rPr>
                <w:rFonts w:ascii="Calibri" w:eastAsia="Times New Roman" w:hAnsi="Calibri" w:cs="Times New Roman"/>
                <w:b/>
                <w:bCs/>
                <w:color w:val="000000"/>
                <w:sz w:val="20"/>
                <w:szCs w:val="20"/>
                <w:lang w:eastAsia="et-EE"/>
              </w:rPr>
            </w:pPr>
            <w:r w:rsidRPr="0033381D">
              <w:rPr>
                <w:rFonts w:ascii="Calibri" w:eastAsia="Times New Roman" w:hAnsi="Calibri" w:cs="Times New Roman"/>
                <w:b/>
                <w:bCs/>
                <w:color w:val="000000"/>
                <w:sz w:val="20"/>
                <w:szCs w:val="20"/>
                <w:lang w:eastAsia="et-EE"/>
              </w:rPr>
              <w:t>100 -500 t</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jc w:val="center"/>
              <w:rPr>
                <w:rFonts w:ascii="Calibri" w:eastAsia="Times New Roman" w:hAnsi="Calibri" w:cs="Times New Roman"/>
                <w:b/>
                <w:bCs/>
                <w:color w:val="000000"/>
                <w:sz w:val="20"/>
                <w:szCs w:val="20"/>
                <w:lang w:eastAsia="et-EE"/>
              </w:rPr>
            </w:pPr>
            <w:r>
              <w:rPr>
                <w:rFonts w:ascii="Calibri" w:eastAsia="Times New Roman" w:hAnsi="Calibri" w:cs="Times New Roman"/>
                <w:b/>
                <w:bCs/>
                <w:color w:val="000000"/>
                <w:sz w:val="20"/>
                <w:szCs w:val="20"/>
                <w:lang w:eastAsia="et-EE"/>
              </w:rPr>
              <w:t>&gt; 500</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201</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Laptops, notebooks, photo frames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sz w:val="20"/>
                <w:szCs w:val="20"/>
                <w:lang w:eastAsia="et-EE"/>
              </w:rPr>
            </w:pPr>
            <w:r w:rsidRPr="0033381D">
              <w:rPr>
                <w:rFonts w:ascii="Calibri" w:eastAsia="Times New Roman" w:hAnsi="Calibri" w:cs="Times New Roman"/>
                <w:sz w:val="20"/>
                <w:szCs w:val="20"/>
                <w:lang w:eastAsia="et-EE"/>
              </w:rPr>
              <w:t>10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sz w:val="20"/>
                <w:szCs w:val="20"/>
                <w:lang w:eastAsia="et-EE"/>
              </w:rPr>
            </w:pPr>
            <w:r w:rsidRPr="0033381D">
              <w:rPr>
                <w:rFonts w:ascii="Calibri" w:eastAsia="Times New Roman" w:hAnsi="Calibri" w:cs="Times New Roman"/>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sz w:val="20"/>
                <w:szCs w:val="20"/>
                <w:lang w:eastAsia="et-EE"/>
              </w:rPr>
            </w:pPr>
            <w:r w:rsidRPr="00A97F33">
              <w:rPr>
                <w:rFonts w:ascii="Calibri" w:eastAsia="Times New Roman" w:hAnsi="Calibri" w:cs="Times New Roman"/>
                <w:b/>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sz w:val="20"/>
                <w:szCs w:val="20"/>
                <w:lang w:eastAsia="et-EE"/>
              </w:rPr>
            </w:pPr>
            <w:r w:rsidRPr="00A97F33">
              <w:rPr>
                <w:rFonts w:ascii="Calibri" w:eastAsia="Times New Roman" w:hAnsi="Calibri" w:cs="Times New Roman"/>
                <w:b/>
                <w:sz w:val="20"/>
                <w:szCs w:val="20"/>
                <w:lang w:eastAsia="et-EE"/>
              </w:rPr>
              <w:t>x</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202</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Mo</w:t>
            </w:r>
            <w:r>
              <w:rPr>
                <w:rFonts w:ascii="Times New Roman" w:eastAsia="Times New Roman" w:hAnsi="Times New Roman" w:cs="Times New Roman"/>
                <w:sz w:val="20"/>
                <w:szCs w:val="20"/>
                <w:lang w:eastAsia="et-EE"/>
              </w:rPr>
              <w:t>nitors (flat)</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sz w:val="20"/>
                <w:szCs w:val="20"/>
                <w:lang w:eastAsia="et-EE"/>
              </w:rPr>
            </w:pPr>
            <w:r>
              <w:rPr>
                <w:rFonts w:ascii="Calibri" w:eastAsia="Times New Roman" w:hAnsi="Calibri" w:cs="Times New Roman"/>
                <w:sz w:val="20"/>
                <w:szCs w:val="20"/>
                <w:lang w:eastAsia="et-EE"/>
              </w:rPr>
              <w:t>1</w:t>
            </w:r>
            <w:r w:rsidRPr="0033381D">
              <w:rPr>
                <w:rFonts w:ascii="Calibri" w:eastAsia="Times New Roman" w:hAnsi="Calibri" w:cs="Times New Roman"/>
                <w:sz w:val="20"/>
                <w:szCs w:val="20"/>
                <w:lang w:eastAsia="et-EE"/>
              </w:rPr>
              <w:t>00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sz w:val="20"/>
                <w:szCs w:val="20"/>
                <w:lang w:eastAsia="et-EE"/>
              </w:rPr>
            </w:pPr>
            <w:r w:rsidRPr="0033381D">
              <w:rPr>
                <w:rFonts w:ascii="Calibri" w:eastAsia="Times New Roman" w:hAnsi="Calibri" w:cs="Times New Roman"/>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sz w:val="20"/>
                <w:szCs w:val="20"/>
                <w:lang w:eastAsia="et-EE"/>
              </w:rPr>
            </w:pPr>
            <w:r w:rsidRPr="00A97F33">
              <w:rPr>
                <w:rFonts w:ascii="Calibri" w:eastAsia="Times New Roman" w:hAnsi="Calibri" w:cs="Times New Roman"/>
                <w:b/>
                <w:sz w:val="20"/>
                <w:szCs w:val="20"/>
                <w:lang w:eastAsia="et-EE"/>
              </w:rPr>
              <w:t>x</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203</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Monitors CRT</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sz w:val="20"/>
                <w:szCs w:val="20"/>
                <w:lang w:eastAsia="et-EE"/>
              </w:rPr>
            </w:pPr>
            <w:r>
              <w:rPr>
                <w:rFonts w:ascii="Calibri" w:eastAsia="Times New Roman" w:hAnsi="Calibri" w:cs="Times New Roman"/>
                <w:sz w:val="20"/>
                <w:szCs w:val="20"/>
                <w:lang w:eastAsia="et-EE"/>
              </w:rPr>
              <w:t>2</w:t>
            </w:r>
            <w:r w:rsidRPr="0033381D">
              <w:rPr>
                <w:rFonts w:ascii="Calibri" w:eastAsia="Times New Roman" w:hAnsi="Calibri" w:cs="Times New Roman"/>
                <w:sz w:val="20"/>
                <w:szCs w:val="20"/>
                <w:lang w:eastAsia="et-EE"/>
              </w:rPr>
              <w:t>00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sz w:val="20"/>
                <w:szCs w:val="20"/>
                <w:lang w:eastAsia="et-EE"/>
              </w:rPr>
            </w:pPr>
            <w:r w:rsidRPr="0033381D">
              <w:rPr>
                <w:rFonts w:ascii="Calibri" w:eastAsia="Times New Roman" w:hAnsi="Calibri" w:cs="Times New Roman"/>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sz w:val="20"/>
                <w:szCs w:val="20"/>
                <w:lang w:eastAsia="et-EE"/>
              </w:rPr>
            </w:pPr>
            <w:r w:rsidRPr="00A97F33">
              <w:rPr>
                <w:rFonts w:ascii="Calibri" w:eastAsia="Times New Roman" w:hAnsi="Calibri" w:cs="Times New Roman"/>
                <w:b/>
                <w:sz w:val="20"/>
                <w:szCs w:val="20"/>
                <w:lang w:eastAsia="et-EE"/>
              </w:rPr>
              <w:t>x</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204</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Telivision sets</w:t>
            </w:r>
            <w:r>
              <w:rPr>
                <w:rFonts w:ascii="Times New Roman" w:eastAsia="Times New Roman" w:hAnsi="Times New Roman" w:cs="Times New Roman"/>
                <w:sz w:val="20"/>
                <w:szCs w:val="20"/>
                <w:lang w:eastAsia="et-EE"/>
              </w:rPr>
              <w:t xml:space="preserve"> (flat)</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sz w:val="20"/>
                <w:szCs w:val="20"/>
                <w:lang w:eastAsia="et-EE"/>
              </w:rPr>
            </w:pPr>
            <w:r w:rsidRPr="0033381D">
              <w:rPr>
                <w:rFonts w:ascii="Calibri" w:eastAsia="Times New Roman" w:hAnsi="Calibri" w:cs="Times New Roman"/>
                <w:sz w:val="20"/>
                <w:szCs w:val="20"/>
                <w:lang w:eastAsia="et-EE"/>
              </w:rPr>
              <w:t>100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sz w:val="20"/>
                <w:szCs w:val="20"/>
                <w:lang w:eastAsia="et-EE"/>
              </w:rPr>
            </w:pPr>
            <w:r w:rsidRPr="0033381D">
              <w:rPr>
                <w:rFonts w:ascii="Calibri" w:eastAsia="Times New Roman" w:hAnsi="Calibri" w:cs="Times New Roman"/>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sz w:val="20"/>
                <w:szCs w:val="20"/>
                <w:lang w:eastAsia="et-EE"/>
              </w:rPr>
            </w:pPr>
          </w:p>
        </w:tc>
      </w:tr>
      <w:tr w:rsidR="006F7BD5" w:rsidRPr="0033381D" w:rsidTr="00683AE7">
        <w:trPr>
          <w:trHeight w:val="315"/>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205</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Television sets with CRT</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sz w:val="20"/>
                <w:szCs w:val="20"/>
                <w:lang w:eastAsia="et-EE"/>
              </w:rPr>
            </w:pPr>
            <w:r w:rsidRPr="0033381D">
              <w:rPr>
                <w:rFonts w:ascii="Calibri" w:eastAsia="Times New Roman" w:hAnsi="Calibri" w:cs="Times New Roman"/>
                <w:sz w:val="20"/>
                <w:szCs w:val="20"/>
                <w:lang w:eastAsia="et-EE"/>
              </w:rPr>
              <w:t>1000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sz w:val="20"/>
                <w:szCs w:val="20"/>
                <w:lang w:eastAsia="et-EE"/>
              </w:rPr>
            </w:pPr>
            <w:r w:rsidRPr="0033381D">
              <w:rPr>
                <w:rFonts w:ascii="Calibri" w:eastAsia="Times New Roman" w:hAnsi="Calibri" w:cs="Times New Roman"/>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sz w:val="20"/>
                <w:szCs w:val="20"/>
                <w:lang w:eastAsia="et-EE"/>
              </w:rPr>
            </w:pPr>
          </w:p>
        </w:tc>
      </w:tr>
      <w:tr w:rsidR="006F7BD5" w:rsidRPr="0033381D" w:rsidTr="00683AE7">
        <w:trPr>
          <w:trHeight w:val="315"/>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206</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Other screens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BD5" w:rsidRPr="0033381D" w:rsidRDefault="006F7BD5" w:rsidP="00683AE7">
            <w:pPr>
              <w:spacing w:after="0" w:line="240" w:lineRule="auto"/>
              <w:jc w:val="center"/>
              <w:rPr>
                <w:rFonts w:ascii="Calibri" w:eastAsia="Times New Roman" w:hAnsi="Calibri" w:cs="Times New Roman"/>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BD5" w:rsidRPr="0033381D" w:rsidRDefault="006F7BD5" w:rsidP="00683AE7">
            <w:pPr>
              <w:spacing w:after="0" w:line="240" w:lineRule="auto"/>
              <w:rPr>
                <w:rFonts w:ascii="Calibri" w:eastAsia="Times New Roman" w:hAnsi="Calibri" w:cs="Times New Roman"/>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BD5" w:rsidRPr="00A97F33" w:rsidRDefault="006F7BD5" w:rsidP="00683AE7">
            <w:pPr>
              <w:spacing w:after="0" w:line="240" w:lineRule="auto"/>
              <w:jc w:val="center"/>
              <w:rPr>
                <w:rFonts w:ascii="Calibri" w:eastAsia="Times New Roman" w:hAnsi="Calibri" w:cs="Times New Roman"/>
                <w:b/>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7BD5" w:rsidRPr="00A97F33" w:rsidRDefault="006F7BD5" w:rsidP="00683AE7">
            <w:pPr>
              <w:spacing w:after="0" w:line="240" w:lineRule="auto"/>
              <w:jc w:val="center"/>
              <w:rPr>
                <w:rFonts w:ascii="Calibri" w:eastAsia="Times New Roman" w:hAnsi="Calibri" w:cs="Times New Roman"/>
                <w:b/>
                <w:sz w:val="20"/>
                <w:szCs w:val="20"/>
                <w:lang w:eastAsia="et-EE"/>
              </w:rPr>
            </w:pPr>
          </w:p>
        </w:tc>
      </w:tr>
      <w:tr w:rsidR="006F7BD5" w:rsidRPr="0033381D" w:rsidTr="00683AE7">
        <w:trPr>
          <w:trHeight w:val="855"/>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lastRenderedPageBreak/>
              <w:t> </w:t>
            </w:r>
          </w:p>
        </w:tc>
        <w:tc>
          <w:tcPr>
            <w:tcW w:w="12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 xml:space="preserve">Attention! </w:t>
            </w:r>
            <w:r w:rsidRPr="0033381D">
              <w:rPr>
                <w:rFonts w:ascii="Times New Roman" w:eastAsia="Times New Roman" w:hAnsi="Times New Roman" w:cs="Times New Roman"/>
                <w:sz w:val="20"/>
                <w:szCs w:val="20"/>
                <w:lang w:eastAsia="et-EE"/>
              </w:rPr>
              <w:t xml:space="preserve">Treatment prices of CRT and Flat panel appliances must be based on special requirement of CRT and Flat Panel appliances "Specific requirements for the treatment of CRT display appliances" and "Specific requirements for the treatment of Flat Panel displays", see </w:t>
            </w:r>
            <w:r w:rsidRPr="0033381D">
              <w:rPr>
                <w:rFonts w:ascii="Times New Roman" w:eastAsia="Times New Roman" w:hAnsi="Times New Roman" w:cs="Times New Roman"/>
                <w:b/>
                <w:bCs/>
                <w:sz w:val="20"/>
                <w:szCs w:val="20"/>
                <w:lang w:eastAsia="et-EE"/>
              </w:rPr>
              <w:t>Annex 1 part II</w:t>
            </w:r>
          </w:p>
        </w:tc>
      </w:tr>
    </w:tbl>
    <w:p w:rsidR="006F7BD5" w:rsidRDefault="006F7BD5" w:rsidP="006F7BD5"/>
    <w:tbl>
      <w:tblPr>
        <w:tblW w:w="12890" w:type="dxa"/>
        <w:tblInd w:w="-5" w:type="dxa"/>
        <w:tblCellMar>
          <w:left w:w="70" w:type="dxa"/>
          <w:right w:w="70" w:type="dxa"/>
        </w:tblCellMar>
        <w:tblLook w:val="04A0" w:firstRow="1" w:lastRow="0" w:firstColumn="1" w:lastColumn="0" w:noHBand="0" w:noVBand="1"/>
      </w:tblPr>
      <w:tblGrid>
        <w:gridCol w:w="749"/>
        <w:gridCol w:w="6777"/>
        <w:gridCol w:w="1356"/>
        <w:gridCol w:w="1336"/>
        <w:gridCol w:w="1336"/>
        <w:gridCol w:w="1336"/>
      </w:tblGrid>
      <w:tr w:rsidR="006F7BD5" w:rsidRPr="0033381D" w:rsidTr="00683AE7">
        <w:trPr>
          <w:trHeight w:val="1170"/>
        </w:trPr>
        <w:tc>
          <w:tcPr>
            <w:tcW w:w="749" w:type="dxa"/>
            <w:tcBorders>
              <w:top w:val="single" w:sz="4" w:space="0" w:color="auto"/>
              <w:left w:val="single" w:sz="4" w:space="0" w:color="auto"/>
              <w:bottom w:val="single" w:sz="4" w:space="0" w:color="auto"/>
              <w:right w:val="single" w:sz="4" w:space="0" w:color="auto"/>
            </w:tcBorders>
            <w:shd w:val="clear" w:color="auto" w:fill="auto"/>
            <w:noWrap/>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4.</w:t>
            </w:r>
          </w:p>
        </w:tc>
        <w:tc>
          <w:tcPr>
            <w:tcW w:w="6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LARGE EQUIPMENT any external dimension more than 50 cm(</w:t>
            </w:r>
            <w:r w:rsidRPr="0033381D">
              <w:rPr>
                <w:rFonts w:ascii="Times New Roman" w:eastAsia="Times New Roman" w:hAnsi="Times New Roman" w:cs="Times New Roman"/>
                <w:sz w:val="16"/>
                <w:szCs w:val="16"/>
                <w:lang w:eastAsia="et-EE"/>
              </w:rPr>
              <w:t xml:space="preserve"> </w:t>
            </w:r>
            <w:r w:rsidRPr="0033381D">
              <w:rPr>
                <w:rFonts w:ascii="Times New Roman" w:eastAsia="Times New Roman" w:hAnsi="Times New Roman" w:cs="Times New Roman"/>
                <w:b/>
                <w:bCs/>
                <w:sz w:val="16"/>
                <w:szCs w:val="16"/>
                <w:lang w:eastAsia="et-EE"/>
              </w:rPr>
              <w:t>f.e.</w:t>
            </w:r>
            <w:r w:rsidRPr="0033381D">
              <w:rPr>
                <w:rFonts w:ascii="Times New Roman" w:eastAsia="Times New Roman" w:hAnsi="Times New Roman" w:cs="Times New Roman"/>
                <w:sz w:val="16"/>
                <w:szCs w:val="16"/>
                <w:lang w:eastAsia="et-EE"/>
              </w:rPr>
              <w:t xml:space="preserve"> Household appliances; IT and telecommunication equipment; consumer equipment; luminaires; equipment reproducing sound or images, musical equipment; electrical and electronic tools; toys, leisure and sports equipment; medical devices; monitoring and control instruments; automatic dispensers; equipment for the generation of electric currents.)</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jc w:val="center"/>
              <w:rPr>
                <w:rFonts w:ascii="Calibri" w:eastAsia="Times New Roman" w:hAnsi="Calibri" w:cs="Times New Roman"/>
                <w:b/>
                <w:bCs/>
                <w:color w:val="000000"/>
                <w:sz w:val="20"/>
                <w:szCs w:val="20"/>
                <w:lang w:eastAsia="et-EE"/>
              </w:rPr>
            </w:pPr>
            <w:r w:rsidRPr="0033381D">
              <w:rPr>
                <w:rFonts w:ascii="Calibri" w:eastAsia="Times New Roman" w:hAnsi="Calibri" w:cs="Times New Roman"/>
                <w:b/>
                <w:bCs/>
                <w:color w:val="000000"/>
                <w:sz w:val="20"/>
                <w:szCs w:val="20"/>
                <w:lang w:eastAsia="et-EE"/>
              </w:rPr>
              <w:t>Estimated WEEE quantity t/year</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jc w:val="center"/>
              <w:rPr>
                <w:rFonts w:ascii="Calibri" w:eastAsia="Times New Roman" w:hAnsi="Calibri" w:cs="Times New Roman"/>
                <w:b/>
                <w:bCs/>
                <w:color w:val="000000"/>
                <w:sz w:val="20"/>
                <w:szCs w:val="20"/>
                <w:lang w:eastAsia="et-EE"/>
              </w:rPr>
            </w:pPr>
            <w:r w:rsidRPr="0033381D">
              <w:rPr>
                <w:rFonts w:ascii="Calibri" w:eastAsia="Times New Roman" w:hAnsi="Calibri" w:cs="Times New Roman"/>
                <w:b/>
                <w:bCs/>
                <w:color w:val="000000"/>
                <w:sz w:val="20"/>
                <w:szCs w:val="20"/>
                <w:lang w:eastAsia="et-EE"/>
              </w:rPr>
              <w:t>&lt;100 t</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rPr>
                <w:rFonts w:ascii="Calibri" w:eastAsia="Times New Roman" w:hAnsi="Calibri" w:cs="Times New Roman"/>
                <w:b/>
                <w:bCs/>
                <w:color w:val="000000"/>
                <w:sz w:val="20"/>
                <w:szCs w:val="20"/>
                <w:lang w:eastAsia="et-EE"/>
              </w:rPr>
            </w:pPr>
            <w:r w:rsidRPr="0033381D">
              <w:rPr>
                <w:rFonts w:ascii="Calibri" w:eastAsia="Times New Roman" w:hAnsi="Calibri" w:cs="Times New Roman"/>
                <w:b/>
                <w:bCs/>
                <w:color w:val="000000"/>
                <w:sz w:val="20"/>
                <w:szCs w:val="20"/>
                <w:lang w:eastAsia="et-EE"/>
              </w:rPr>
              <w:t>100 -500 t</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rPr>
                <w:rFonts w:ascii="Calibri" w:eastAsia="Times New Roman" w:hAnsi="Calibri" w:cs="Times New Roman"/>
                <w:b/>
                <w:bCs/>
                <w:color w:val="000000"/>
                <w:sz w:val="20"/>
                <w:szCs w:val="20"/>
                <w:lang w:eastAsia="et-EE"/>
              </w:rPr>
            </w:pPr>
            <w:r w:rsidRPr="0033381D">
              <w:rPr>
                <w:rFonts w:ascii="Calibri" w:eastAsia="Times New Roman" w:hAnsi="Calibri" w:cs="Times New Roman"/>
                <w:b/>
                <w:bCs/>
                <w:color w:val="000000"/>
                <w:sz w:val="20"/>
                <w:szCs w:val="20"/>
                <w:lang w:eastAsia="et-EE"/>
              </w:rPr>
              <w:t>500-1000t</w:t>
            </w:r>
          </w:p>
        </w:tc>
      </w:tr>
      <w:tr w:rsidR="006F7BD5" w:rsidRPr="0033381D" w:rsidTr="00683AE7">
        <w:trPr>
          <w:trHeight w:val="285"/>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401</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Washing machines, dishwashing machines, stoves, dryers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500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r w:rsidRPr="00E77617">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p>
        </w:tc>
      </w:tr>
      <w:tr w:rsidR="006F7BD5" w:rsidRPr="0033381D" w:rsidTr="00683AE7">
        <w:trPr>
          <w:trHeight w:val="225"/>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402</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Large monitoring and control equipment</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5</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r w:rsidRPr="00E77617">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r w:rsidRPr="00E77617">
              <w:rPr>
                <w:rFonts w:ascii="Calibri" w:eastAsia="Times New Roman" w:hAnsi="Calibri" w:cs="Times New Roman"/>
                <w:b/>
                <w:color w:val="000000"/>
                <w:sz w:val="20"/>
                <w:szCs w:val="20"/>
                <w:lang w:eastAsia="et-EE"/>
              </w:rPr>
              <w:t>x</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403</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Luminaries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10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r w:rsidRPr="00E77617">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r w:rsidRPr="00E77617">
              <w:rPr>
                <w:rFonts w:ascii="Calibri" w:eastAsia="Times New Roman" w:hAnsi="Calibri" w:cs="Times New Roman"/>
                <w:b/>
                <w:color w:val="000000"/>
                <w:sz w:val="20"/>
                <w:szCs w:val="20"/>
                <w:lang w:eastAsia="et-EE"/>
              </w:rPr>
              <w:t>x</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404</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Electrical ja electronic tools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5</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r w:rsidRPr="00E77617">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r w:rsidRPr="00E77617">
              <w:rPr>
                <w:rFonts w:ascii="Calibri" w:eastAsia="Times New Roman" w:hAnsi="Calibri" w:cs="Times New Roman"/>
                <w:b/>
                <w:color w:val="000000"/>
                <w:sz w:val="20"/>
                <w:szCs w:val="20"/>
                <w:lang w:eastAsia="et-EE"/>
              </w:rPr>
              <w:t>x</w:t>
            </w:r>
          </w:p>
        </w:tc>
      </w:tr>
      <w:tr w:rsidR="006F7BD5" w:rsidRPr="0033381D" w:rsidTr="00683AE7">
        <w:trPr>
          <w:trHeight w:val="525"/>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405</w:t>
            </w:r>
          </w:p>
        </w:tc>
        <w:tc>
          <w:tcPr>
            <w:tcW w:w="67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Copying equipment, printing machines, large appliances which automatically deliver products and money</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50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r>
              <w:rPr>
                <w:rFonts w:ascii="Calibri" w:eastAsia="Times New Roman" w:hAnsi="Calibri" w:cs="Times New Roman"/>
                <w:b/>
                <w:color w:val="000000"/>
                <w:sz w:val="20"/>
                <w:szCs w:val="20"/>
                <w:lang w:eastAsia="et-EE"/>
              </w:rPr>
              <w:t>x</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406</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 xml:space="preserve">Servers;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10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r w:rsidRPr="00E77617">
              <w:rPr>
                <w:rFonts w:ascii="Calibri" w:eastAsia="Times New Roman" w:hAnsi="Calibri" w:cs="Times New Roman"/>
                <w:b/>
                <w:color w:val="000000"/>
                <w:sz w:val="20"/>
                <w:szCs w:val="20"/>
                <w:lang w:eastAsia="et-EE"/>
              </w:rPr>
              <w:t>x</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407</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Medical devices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5</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r w:rsidRPr="00E77617">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r w:rsidRPr="00E77617">
              <w:rPr>
                <w:rFonts w:ascii="Calibri" w:eastAsia="Times New Roman" w:hAnsi="Calibri" w:cs="Times New Roman"/>
                <w:b/>
                <w:color w:val="000000"/>
                <w:sz w:val="20"/>
                <w:szCs w:val="20"/>
                <w:lang w:eastAsia="et-EE"/>
              </w:rPr>
              <w:t>x</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408</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 xml:space="preserve">Automatic dispensers, coin slot machines,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5</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r w:rsidRPr="00E77617">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r w:rsidRPr="00E77617">
              <w:rPr>
                <w:rFonts w:ascii="Calibri" w:eastAsia="Times New Roman" w:hAnsi="Calibri" w:cs="Times New Roman"/>
                <w:b/>
                <w:color w:val="000000"/>
                <w:sz w:val="20"/>
                <w:szCs w:val="20"/>
                <w:lang w:eastAsia="et-EE"/>
              </w:rPr>
              <w:t>x</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409</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Photovoltaic panels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r>
              <w:rPr>
                <w:rFonts w:ascii="Calibri" w:eastAsia="Times New Roman" w:hAnsi="Calibri" w:cs="Times New Roman"/>
                <w:color w:val="000000"/>
                <w:sz w:val="20"/>
                <w:szCs w:val="20"/>
                <w:lang w:eastAsia="et-EE"/>
              </w:rPr>
              <w:t>5</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r w:rsidRPr="00E77617">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r w:rsidRPr="00E77617">
              <w:rPr>
                <w:rFonts w:ascii="Calibri" w:eastAsia="Times New Roman" w:hAnsi="Calibri" w:cs="Times New Roman"/>
                <w:b/>
                <w:color w:val="000000"/>
                <w:sz w:val="20"/>
                <w:szCs w:val="20"/>
                <w:lang w:eastAsia="et-EE"/>
              </w:rPr>
              <w:t>x</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410</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Electrical vechicles (bicycles, scooters, segways)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r>
              <w:rPr>
                <w:rFonts w:ascii="Calibri" w:eastAsia="Times New Roman" w:hAnsi="Calibri" w:cs="Times New Roman"/>
                <w:color w:val="000000"/>
                <w:sz w:val="20"/>
                <w:szCs w:val="20"/>
                <w:lang w:eastAsia="et-EE"/>
              </w:rPr>
              <w:t>5</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r w:rsidRPr="00E77617">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r w:rsidRPr="00E77617">
              <w:rPr>
                <w:rFonts w:ascii="Calibri" w:eastAsia="Times New Roman" w:hAnsi="Calibri" w:cs="Times New Roman"/>
                <w:b/>
                <w:color w:val="000000"/>
                <w:sz w:val="20"/>
                <w:szCs w:val="20"/>
                <w:lang w:eastAsia="et-EE"/>
              </w:rPr>
              <w:t>x</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411</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Cables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r>
              <w:rPr>
                <w:rFonts w:ascii="Calibri" w:eastAsia="Times New Roman" w:hAnsi="Calibri" w:cs="Times New Roman"/>
                <w:color w:val="000000"/>
                <w:sz w:val="20"/>
                <w:szCs w:val="20"/>
                <w:lang w:eastAsia="et-EE"/>
              </w:rPr>
              <w:t>5</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r w:rsidRPr="00E77617">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E77617" w:rsidRDefault="006F7BD5" w:rsidP="00683AE7">
            <w:pPr>
              <w:spacing w:after="0" w:line="240" w:lineRule="auto"/>
              <w:jc w:val="center"/>
              <w:rPr>
                <w:rFonts w:ascii="Calibri" w:eastAsia="Times New Roman" w:hAnsi="Calibri" w:cs="Times New Roman"/>
                <w:b/>
                <w:color w:val="000000"/>
                <w:sz w:val="20"/>
                <w:szCs w:val="20"/>
                <w:lang w:eastAsia="et-EE"/>
              </w:rPr>
            </w:pPr>
            <w:r w:rsidRPr="00E77617">
              <w:rPr>
                <w:rFonts w:ascii="Calibri" w:eastAsia="Times New Roman" w:hAnsi="Calibri" w:cs="Times New Roman"/>
                <w:b/>
                <w:color w:val="000000"/>
                <w:sz w:val="20"/>
                <w:szCs w:val="20"/>
                <w:lang w:eastAsia="et-EE"/>
              </w:rPr>
              <w:t>x</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412</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Other large equipment</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r>
      <w:tr w:rsidR="006F7BD5" w:rsidRPr="0033381D" w:rsidTr="00683AE7">
        <w:trPr>
          <w:trHeight w:val="1185"/>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5.</w:t>
            </w:r>
          </w:p>
        </w:tc>
        <w:tc>
          <w:tcPr>
            <w:tcW w:w="67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BD5" w:rsidRPr="0033381D" w:rsidRDefault="006F7BD5" w:rsidP="00683AE7">
            <w:pPr>
              <w:spacing w:after="0" w:line="240" w:lineRule="auto"/>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 xml:space="preserve">SMALL EQUIPMENT no external dimension more than 50 cm (f.e. </w:t>
            </w:r>
            <w:r w:rsidRPr="0033381D">
              <w:rPr>
                <w:rFonts w:ascii="Times New Roman" w:eastAsia="Times New Roman" w:hAnsi="Times New Roman" w:cs="Times New Roman"/>
                <w:sz w:val="16"/>
                <w:szCs w:val="16"/>
                <w:lang w:eastAsia="et-EE"/>
              </w:rPr>
              <w:t>Household appliances; consumer equipment; equipment reproducing sound or images, musical equipment; electrical and electronic tools; toys, leisure and sports equipment; medical devices; monitoring and control instruments; automatic dispensers; equipment for the generation of electric currents.)</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jc w:val="center"/>
              <w:rPr>
                <w:rFonts w:ascii="Calibri" w:eastAsia="Times New Roman" w:hAnsi="Calibri" w:cs="Times New Roman"/>
                <w:b/>
                <w:bCs/>
                <w:color w:val="000000"/>
                <w:sz w:val="20"/>
                <w:szCs w:val="20"/>
                <w:lang w:eastAsia="et-EE"/>
              </w:rPr>
            </w:pPr>
            <w:r w:rsidRPr="0033381D">
              <w:rPr>
                <w:rFonts w:ascii="Calibri" w:eastAsia="Times New Roman" w:hAnsi="Calibri" w:cs="Times New Roman"/>
                <w:b/>
                <w:bCs/>
                <w:color w:val="000000"/>
                <w:sz w:val="20"/>
                <w:szCs w:val="20"/>
                <w:lang w:eastAsia="et-EE"/>
              </w:rPr>
              <w:t>Estimated WEEE quantity t/year</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jc w:val="center"/>
              <w:rPr>
                <w:rFonts w:ascii="Calibri" w:eastAsia="Times New Roman" w:hAnsi="Calibri" w:cs="Times New Roman"/>
                <w:b/>
                <w:bCs/>
                <w:color w:val="000000"/>
                <w:sz w:val="20"/>
                <w:szCs w:val="20"/>
                <w:lang w:eastAsia="et-EE"/>
              </w:rPr>
            </w:pPr>
            <w:r w:rsidRPr="0033381D">
              <w:rPr>
                <w:rFonts w:ascii="Calibri" w:eastAsia="Times New Roman" w:hAnsi="Calibri" w:cs="Times New Roman"/>
                <w:b/>
                <w:bCs/>
                <w:color w:val="000000"/>
                <w:sz w:val="20"/>
                <w:szCs w:val="20"/>
                <w:lang w:eastAsia="et-EE"/>
              </w:rPr>
              <w:t>&lt;100 t</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rPr>
                <w:rFonts w:ascii="Calibri" w:eastAsia="Times New Roman" w:hAnsi="Calibri" w:cs="Times New Roman"/>
                <w:b/>
                <w:bCs/>
                <w:color w:val="000000"/>
                <w:sz w:val="20"/>
                <w:szCs w:val="20"/>
                <w:lang w:eastAsia="et-EE"/>
              </w:rPr>
            </w:pPr>
            <w:r w:rsidRPr="0033381D">
              <w:rPr>
                <w:rFonts w:ascii="Calibri" w:eastAsia="Times New Roman" w:hAnsi="Calibri" w:cs="Times New Roman"/>
                <w:b/>
                <w:bCs/>
                <w:color w:val="000000"/>
                <w:sz w:val="20"/>
                <w:szCs w:val="20"/>
                <w:lang w:eastAsia="et-EE"/>
              </w:rPr>
              <w:t>100 -500 t</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rPr>
                <w:rFonts w:ascii="Calibri" w:eastAsia="Times New Roman" w:hAnsi="Calibri" w:cs="Times New Roman"/>
                <w:b/>
                <w:bCs/>
                <w:color w:val="000000"/>
                <w:sz w:val="20"/>
                <w:szCs w:val="20"/>
                <w:lang w:eastAsia="et-EE"/>
              </w:rPr>
            </w:pPr>
            <w:r w:rsidRPr="0033381D">
              <w:rPr>
                <w:rFonts w:ascii="Calibri" w:eastAsia="Times New Roman" w:hAnsi="Calibri" w:cs="Times New Roman"/>
                <w:b/>
                <w:bCs/>
                <w:color w:val="000000"/>
                <w:sz w:val="20"/>
                <w:szCs w:val="20"/>
                <w:lang w:eastAsia="et-EE"/>
              </w:rPr>
              <w:t>500-1000t</w:t>
            </w:r>
          </w:p>
        </w:tc>
      </w:tr>
      <w:tr w:rsidR="006F7BD5" w:rsidRPr="0033381D" w:rsidTr="00683AE7">
        <w:trPr>
          <w:trHeight w:val="870"/>
        </w:trPr>
        <w:tc>
          <w:tcPr>
            <w:tcW w:w="749" w:type="dxa"/>
            <w:tcBorders>
              <w:top w:val="single" w:sz="4" w:space="0" w:color="auto"/>
              <w:left w:val="single" w:sz="4" w:space="0" w:color="auto"/>
              <w:bottom w:val="single" w:sz="4" w:space="0" w:color="auto"/>
              <w:right w:val="single" w:sz="4" w:space="0" w:color="auto"/>
            </w:tcBorders>
            <w:shd w:val="clear" w:color="auto" w:fill="auto"/>
            <w:noWrap/>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501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 xml:space="preserve">Small household appliances ( f.e. </w:t>
            </w:r>
            <w:r w:rsidRPr="0033381D">
              <w:rPr>
                <w:rFonts w:ascii="Times New Roman" w:eastAsia="Times New Roman" w:hAnsi="Times New Roman" w:cs="Times New Roman"/>
                <w:sz w:val="16"/>
                <w:szCs w:val="16"/>
                <w:lang w:eastAsia="et-EE"/>
              </w:rPr>
              <w:t>Vacuum cleaners, Carpet sweepers, Appliances for sewing, Luminaires, Microwaves, Ventilation equipment, Irons, Toasters, Electric knives, Electric kettles, Clocks and Watches, Electric shavers, Scales, Appliances for hair and body care, Calculators)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500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r w:rsidRPr="00A97F33">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502</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Microwaves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50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r w:rsidRPr="00A97F33">
              <w:rPr>
                <w:rFonts w:ascii="Calibri" w:eastAsia="Times New Roman" w:hAnsi="Calibri" w:cs="Times New Roman"/>
                <w:b/>
                <w:color w:val="000000"/>
                <w:sz w:val="20"/>
                <w:szCs w:val="20"/>
                <w:lang w:eastAsia="et-EE"/>
              </w:rPr>
              <w:t>x</w:t>
            </w:r>
          </w:p>
        </w:tc>
      </w:tr>
      <w:tr w:rsidR="006F7BD5" w:rsidRPr="0033381D" w:rsidTr="00683AE7">
        <w:trPr>
          <w:trHeight w:val="72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503</w:t>
            </w:r>
          </w:p>
        </w:tc>
        <w:tc>
          <w:tcPr>
            <w:tcW w:w="67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Audio-video equipment excl. Screens (</w:t>
            </w:r>
            <w:r w:rsidRPr="0033381D">
              <w:rPr>
                <w:rFonts w:ascii="Times New Roman" w:eastAsia="Times New Roman" w:hAnsi="Times New Roman" w:cs="Times New Roman"/>
                <w:sz w:val="16"/>
                <w:szCs w:val="16"/>
                <w:lang w:eastAsia="et-EE"/>
              </w:rPr>
              <w:t>f.e. Radio sets, Video cameras, Video recorders, Hi-fi equipment, Musical instruments, Equipment reproducing sound or images etc.)</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100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r w:rsidRPr="00A97F33">
              <w:rPr>
                <w:rFonts w:ascii="Calibri" w:eastAsia="Times New Roman" w:hAnsi="Calibri" w:cs="Times New Roman"/>
                <w:b/>
                <w:color w:val="000000"/>
                <w:sz w:val="20"/>
                <w:szCs w:val="20"/>
                <w:lang w:eastAsia="et-EE"/>
              </w:rPr>
              <w:t>x</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504</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Small luminaries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Pr>
                <w:rFonts w:ascii="Calibri" w:eastAsia="Times New Roman" w:hAnsi="Calibri" w:cs="Times New Roman"/>
                <w:color w:val="000000"/>
                <w:sz w:val="20"/>
                <w:szCs w:val="20"/>
                <w:lang w:eastAsia="et-EE"/>
              </w:rPr>
              <w:t>5</w:t>
            </w: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r w:rsidRPr="00A97F33">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505</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Small electrical ja electronic tools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5</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r w:rsidRPr="00A97F33">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r w:rsidRPr="00A97F33">
              <w:rPr>
                <w:rFonts w:ascii="Calibri" w:eastAsia="Times New Roman" w:hAnsi="Calibri" w:cs="Times New Roman"/>
                <w:b/>
                <w:color w:val="000000"/>
                <w:sz w:val="20"/>
                <w:szCs w:val="20"/>
                <w:lang w:eastAsia="et-EE"/>
              </w:rPr>
              <w:t>x</w:t>
            </w:r>
          </w:p>
        </w:tc>
      </w:tr>
      <w:tr w:rsidR="006F7BD5" w:rsidRPr="0033381D" w:rsidTr="00683AE7">
        <w:trPr>
          <w:trHeight w:val="495"/>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lastRenderedPageBreak/>
              <w:t>506</w:t>
            </w:r>
          </w:p>
        </w:tc>
        <w:tc>
          <w:tcPr>
            <w:tcW w:w="67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Toys, leisure and sports equipment</w:t>
            </w:r>
            <w:r w:rsidRPr="0033381D">
              <w:rPr>
                <w:rFonts w:ascii="Times New Roman" w:eastAsia="Times New Roman" w:hAnsi="Times New Roman" w:cs="Times New Roman"/>
                <w:sz w:val="16"/>
                <w:szCs w:val="16"/>
                <w:lang w:eastAsia="et-EE"/>
              </w:rPr>
              <w:t xml:space="preserve"> (electrical and electronic toys, Sports equipment, Computers for biking, diving, running, rowing, etc.)</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r>
              <w:rPr>
                <w:rFonts w:ascii="Calibri" w:eastAsia="Times New Roman" w:hAnsi="Calibri" w:cs="Times New Roman"/>
                <w:color w:val="000000"/>
                <w:sz w:val="20"/>
                <w:szCs w:val="20"/>
                <w:lang w:eastAsia="et-EE"/>
              </w:rPr>
              <w:t>5</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r w:rsidRPr="00A97F33">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r w:rsidRPr="00A97F33">
              <w:rPr>
                <w:rFonts w:ascii="Calibri" w:eastAsia="Times New Roman" w:hAnsi="Calibri" w:cs="Times New Roman"/>
                <w:b/>
                <w:color w:val="000000"/>
                <w:sz w:val="20"/>
                <w:szCs w:val="20"/>
                <w:lang w:eastAsia="et-EE"/>
              </w:rPr>
              <w:t>x</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507</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Small medical devices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5</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r w:rsidRPr="00A97F33">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r w:rsidRPr="00A97F33">
              <w:rPr>
                <w:rFonts w:ascii="Calibri" w:eastAsia="Times New Roman" w:hAnsi="Calibri" w:cs="Times New Roman"/>
                <w:b/>
                <w:color w:val="000000"/>
                <w:sz w:val="20"/>
                <w:szCs w:val="20"/>
                <w:lang w:eastAsia="et-EE"/>
              </w:rPr>
              <w:t>x</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508</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Small monitoring and control equipment (smoke detectors, heating regulators)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5</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r w:rsidRPr="00A97F33">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r w:rsidRPr="00A97F33">
              <w:rPr>
                <w:rFonts w:ascii="Calibri" w:eastAsia="Times New Roman" w:hAnsi="Calibri" w:cs="Times New Roman"/>
                <w:b/>
                <w:color w:val="000000"/>
                <w:sz w:val="20"/>
                <w:szCs w:val="20"/>
                <w:lang w:eastAsia="et-EE"/>
              </w:rPr>
              <w:t>x</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509</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New products ( switches, sockets, etc)</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r w:rsidRPr="00A97F33">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r w:rsidRPr="00A97F33">
              <w:rPr>
                <w:rFonts w:ascii="Calibri" w:eastAsia="Times New Roman" w:hAnsi="Calibri" w:cs="Times New Roman"/>
                <w:b/>
                <w:color w:val="000000"/>
                <w:sz w:val="20"/>
                <w:szCs w:val="20"/>
                <w:lang w:eastAsia="et-EE"/>
              </w:rPr>
              <w:t>x</w:t>
            </w:r>
          </w:p>
        </w:tc>
      </w:tr>
      <w:tr w:rsidR="006F7BD5" w:rsidRPr="0033381D" w:rsidTr="00683AE7">
        <w:trPr>
          <w:trHeight w:val="315"/>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510</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Other small equipment</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A97F33" w:rsidRDefault="006F7BD5" w:rsidP="00683AE7">
            <w:pPr>
              <w:spacing w:after="0" w:line="240" w:lineRule="auto"/>
              <w:jc w:val="center"/>
              <w:rPr>
                <w:rFonts w:ascii="Calibri" w:eastAsia="Times New Roman" w:hAnsi="Calibri" w:cs="Times New Roman"/>
                <w:b/>
                <w:color w:val="000000"/>
                <w:sz w:val="20"/>
                <w:szCs w:val="20"/>
                <w:lang w:eastAsia="et-EE"/>
              </w:rPr>
            </w:pPr>
            <w:r w:rsidRPr="00A97F33">
              <w:rPr>
                <w:rFonts w:ascii="Calibri" w:eastAsia="Times New Roman" w:hAnsi="Calibri" w:cs="Times New Roman"/>
                <w:b/>
                <w:color w:val="000000"/>
                <w:sz w:val="20"/>
                <w:szCs w:val="20"/>
                <w:lang w:eastAsia="et-EE"/>
              </w:rPr>
              <w:t>x</w:t>
            </w:r>
          </w:p>
        </w:tc>
      </w:tr>
      <w:tr w:rsidR="006F7BD5" w:rsidRPr="0033381D" w:rsidTr="00683AE7">
        <w:trPr>
          <w:trHeight w:val="78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6.</w:t>
            </w:r>
          </w:p>
        </w:tc>
        <w:tc>
          <w:tcPr>
            <w:tcW w:w="67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BD5" w:rsidRPr="0033381D" w:rsidRDefault="006F7BD5" w:rsidP="00683AE7">
            <w:pPr>
              <w:spacing w:after="0" w:line="240" w:lineRule="auto"/>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 xml:space="preserve">SMALL IT AND TELECOMMUNICATION EQUIPMENT </w:t>
            </w:r>
            <w:r w:rsidRPr="0033381D">
              <w:rPr>
                <w:rFonts w:ascii="Times New Roman" w:eastAsia="Times New Roman" w:hAnsi="Times New Roman" w:cs="Times New Roman"/>
                <w:b/>
                <w:bCs/>
                <w:sz w:val="16"/>
                <w:szCs w:val="16"/>
                <w:lang w:eastAsia="et-EE"/>
              </w:rPr>
              <w:t>no external dimension more than 50 cm</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jc w:val="center"/>
              <w:rPr>
                <w:rFonts w:ascii="Calibri" w:eastAsia="Times New Roman" w:hAnsi="Calibri" w:cs="Times New Roman"/>
                <w:b/>
                <w:bCs/>
                <w:color w:val="000000"/>
                <w:sz w:val="20"/>
                <w:szCs w:val="20"/>
                <w:lang w:eastAsia="et-EE"/>
              </w:rPr>
            </w:pPr>
            <w:r w:rsidRPr="0033381D">
              <w:rPr>
                <w:rFonts w:ascii="Calibri" w:eastAsia="Times New Roman" w:hAnsi="Calibri" w:cs="Times New Roman"/>
                <w:b/>
                <w:bCs/>
                <w:color w:val="000000"/>
                <w:sz w:val="20"/>
                <w:szCs w:val="20"/>
                <w:lang w:eastAsia="et-EE"/>
              </w:rPr>
              <w:t>Estimated WEEE quantity t/year</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jc w:val="center"/>
              <w:rPr>
                <w:rFonts w:ascii="Calibri" w:eastAsia="Times New Roman" w:hAnsi="Calibri" w:cs="Times New Roman"/>
                <w:b/>
                <w:bCs/>
                <w:color w:val="000000"/>
                <w:sz w:val="20"/>
                <w:szCs w:val="20"/>
                <w:lang w:eastAsia="et-EE"/>
              </w:rPr>
            </w:pPr>
            <w:r w:rsidRPr="0033381D">
              <w:rPr>
                <w:rFonts w:ascii="Calibri" w:eastAsia="Times New Roman" w:hAnsi="Calibri" w:cs="Times New Roman"/>
                <w:b/>
                <w:bCs/>
                <w:color w:val="000000"/>
                <w:sz w:val="20"/>
                <w:szCs w:val="20"/>
                <w:lang w:eastAsia="et-EE"/>
              </w:rPr>
              <w:t>&lt;100 t</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rPr>
                <w:rFonts w:ascii="Calibri" w:eastAsia="Times New Roman" w:hAnsi="Calibri" w:cs="Times New Roman"/>
                <w:b/>
                <w:bCs/>
                <w:color w:val="000000"/>
                <w:sz w:val="20"/>
                <w:szCs w:val="20"/>
                <w:lang w:eastAsia="et-EE"/>
              </w:rPr>
            </w:pPr>
            <w:r w:rsidRPr="0033381D">
              <w:rPr>
                <w:rFonts w:ascii="Calibri" w:eastAsia="Times New Roman" w:hAnsi="Calibri" w:cs="Times New Roman"/>
                <w:b/>
                <w:bCs/>
                <w:color w:val="000000"/>
                <w:sz w:val="20"/>
                <w:szCs w:val="20"/>
                <w:lang w:eastAsia="et-EE"/>
              </w:rPr>
              <w:t>100 -500 t</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rPr>
                <w:rFonts w:ascii="Calibri" w:eastAsia="Times New Roman" w:hAnsi="Calibri" w:cs="Times New Roman"/>
                <w:b/>
                <w:bCs/>
                <w:color w:val="000000"/>
                <w:sz w:val="20"/>
                <w:szCs w:val="20"/>
                <w:lang w:eastAsia="et-EE"/>
              </w:rPr>
            </w:pPr>
            <w:r w:rsidRPr="0033381D">
              <w:rPr>
                <w:rFonts w:ascii="Calibri" w:eastAsia="Times New Roman" w:hAnsi="Calibri" w:cs="Times New Roman"/>
                <w:b/>
                <w:bCs/>
                <w:color w:val="000000"/>
                <w:sz w:val="20"/>
                <w:szCs w:val="20"/>
                <w:lang w:eastAsia="et-EE"/>
              </w:rPr>
              <w:t>500-1000t</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601</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Personal computers including keyboard, mouse (excl. Displays)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50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9C24CF"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9C24CF" w:rsidRDefault="006F7BD5" w:rsidP="00683AE7">
            <w:pPr>
              <w:spacing w:after="0" w:line="240" w:lineRule="auto"/>
              <w:jc w:val="center"/>
              <w:rPr>
                <w:rFonts w:ascii="Calibri" w:eastAsia="Times New Roman" w:hAnsi="Calibri" w:cs="Times New Roman"/>
                <w:b/>
                <w:color w:val="000000"/>
                <w:sz w:val="20"/>
                <w:szCs w:val="20"/>
                <w:lang w:eastAsia="et-EE"/>
              </w:rPr>
            </w:pPr>
            <w:r w:rsidRPr="009C24CF">
              <w:rPr>
                <w:rFonts w:ascii="Calibri" w:eastAsia="Times New Roman" w:hAnsi="Calibri" w:cs="Times New Roman"/>
                <w:b/>
                <w:color w:val="000000"/>
                <w:sz w:val="20"/>
                <w:szCs w:val="20"/>
                <w:lang w:eastAsia="et-EE"/>
              </w:rPr>
              <w:t>x</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602</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Printers, scanners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100</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9C24CF" w:rsidRDefault="006F7BD5" w:rsidP="00683AE7">
            <w:pPr>
              <w:spacing w:after="0" w:line="240" w:lineRule="auto"/>
              <w:jc w:val="center"/>
              <w:rPr>
                <w:rFonts w:ascii="Calibri" w:eastAsia="Times New Roman" w:hAnsi="Calibri" w:cs="Times New Roman"/>
                <w:b/>
                <w:color w:val="000000"/>
                <w:sz w:val="20"/>
                <w:szCs w:val="20"/>
                <w:lang w:eastAsia="et-EE"/>
              </w:rPr>
            </w:pP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9C24CF" w:rsidRDefault="006F7BD5" w:rsidP="00683AE7">
            <w:pPr>
              <w:spacing w:after="0" w:line="240" w:lineRule="auto"/>
              <w:jc w:val="center"/>
              <w:rPr>
                <w:rFonts w:ascii="Calibri" w:eastAsia="Times New Roman" w:hAnsi="Calibri" w:cs="Times New Roman"/>
                <w:b/>
                <w:color w:val="000000"/>
                <w:sz w:val="20"/>
                <w:szCs w:val="20"/>
                <w:lang w:eastAsia="et-EE"/>
              </w:rPr>
            </w:pPr>
            <w:r w:rsidRPr="009C24CF">
              <w:rPr>
                <w:rFonts w:ascii="Calibri" w:eastAsia="Times New Roman" w:hAnsi="Calibri" w:cs="Times New Roman"/>
                <w:b/>
                <w:color w:val="000000"/>
                <w:sz w:val="20"/>
                <w:szCs w:val="20"/>
                <w:lang w:eastAsia="et-EE"/>
              </w:rPr>
              <w:t>x</w:t>
            </w:r>
          </w:p>
        </w:tc>
      </w:tr>
      <w:tr w:rsidR="006F7BD5" w:rsidRPr="0033381D" w:rsidTr="00683AE7">
        <w:trPr>
          <w:trHeight w:val="57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603</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Other products and equipment for collecting, saving, processing, presenting or communicating information by electronic means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5</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9C24CF" w:rsidRDefault="006F7BD5" w:rsidP="00683AE7">
            <w:pPr>
              <w:spacing w:after="0" w:line="240" w:lineRule="auto"/>
              <w:jc w:val="center"/>
              <w:rPr>
                <w:rFonts w:ascii="Calibri" w:eastAsia="Times New Roman" w:hAnsi="Calibri" w:cs="Times New Roman"/>
                <w:b/>
                <w:color w:val="000000"/>
                <w:sz w:val="20"/>
                <w:szCs w:val="20"/>
                <w:lang w:eastAsia="et-EE"/>
              </w:rPr>
            </w:pPr>
            <w:r w:rsidRPr="009C24CF">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9C24CF" w:rsidRDefault="006F7BD5" w:rsidP="00683AE7">
            <w:pPr>
              <w:spacing w:after="0" w:line="240" w:lineRule="auto"/>
              <w:jc w:val="center"/>
              <w:rPr>
                <w:rFonts w:ascii="Calibri" w:eastAsia="Times New Roman" w:hAnsi="Calibri" w:cs="Times New Roman"/>
                <w:b/>
                <w:color w:val="000000"/>
                <w:sz w:val="20"/>
                <w:szCs w:val="20"/>
                <w:lang w:eastAsia="et-EE"/>
              </w:rPr>
            </w:pPr>
            <w:r w:rsidRPr="009C24CF">
              <w:rPr>
                <w:rFonts w:ascii="Calibri" w:eastAsia="Times New Roman" w:hAnsi="Calibri" w:cs="Times New Roman"/>
                <w:b/>
                <w:color w:val="000000"/>
                <w:sz w:val="20"/>
                <w:szCs w:val="20"/>
                <w:lang w:eastAsia="et-EE"/>
              </w:rPr>
              <w:t>x</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604</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Mobile phones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5</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9C24CF" w:rsidRDefault="006F7BD5" w:rsidP="00683AE7">
            <w:pPr>
              <w:spacing w:after="0" w:line="240" w:lineRule="auto"/>
              <w:jc w:val="center"/>
              <w:rPr>
                <w:rFonts w:ascii="Calibri" w:eastAsia="Times New Roman" w:hAnsi="Calibri" w:cs="Times New Roman"/>
                <w:b/>
                <w:color w:val="000000"/>
                <w:sz w:val="20"/>
                <w:szCs w:val="20"/>
                <w:lang w:eastAsia="et-EE"/>
              </w:rPr>
            </w:pPr>
            <w:r w:rsidRPr="009C24CF">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9C24CF" w:rsidRDefault="006F7BD5" w:rsidP="00683AE7">
            <w:pPr>
              <w:spacing w:after="0" w:line="240" w:lineRule="auto"/>
              <w:jc w:val="center"/>
              <w:rPr>
                <w:rFonts w:ascii="Calibri" w:eastAsia="Times New Roman" w:hAnsi="Calibri" w:cs="Times New Roman"/>
                <w:b/>
                <w:color w:val="000000"/>
                <w:sz w:val="20"/>
                <w:szCs w:val="20"/>
                <w:lang w:eastAsia="et-EE"/>
              </w:rPr>
            </w:pPr>
            <w:r w:rsidRPr="009C24CF">
              <w:rPr>
                <w:rFonts w:ascii="Calibri" w:eastAsia="Times New Roman" w:hAnsi="Calibri" w:cs="Times New Roman"/>
                <w:b/>
                <w:color w:val="000000"/>
                <w:sz w:val="20"/>
                <w:szCs w:val="20"/>
                <w:lang w:eastAsia="et-EE"/>
              </w:rPr>
              <w:t>x</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605</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Telephones, modems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r>
              <w:rPr>
                <w:rFonts w:ascii="Calibri" w:eastAsia="Times New Roman" w:hAnsi="Calibri" w:cs="Times New Roman"/>
                <w:color w:val="000000"/>
                <w:sz w:val="20"/>
                <w:szCs w:val="20"/>
                <w:lang w:eastAsia="et-EE"/>
              </w:rPr>
              <w:t>5</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9C24CF" w:rsidRDefault="006F7BD5" w:rsidP="00683AE7">
            <w:pPr>
              <w:spacing w:after="0" w:line="240" w:lineRule="auto"/>
              <w:jc w:val="center"/>
              <w:rPr>
                <w:rFonts w:ascii="Calibri" w:eastAsia="Times New Roman" w:hAnsi="Calibri" w:cs="Times New Roman"/>
                <w:b/>
                <w:color w:val="000000"/>
                <w:sz w:val="20"/>
                <w:szCs w:val="20"/>
                <w:lang w:eastAsia="et-EE"/>
              </w:rPr>
            </w:pPr>
            <w:r w:rsidRPr="009C24CF">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9C24CF" w:rsidRDefault="006F7BD5" w:rsidP="00683AE7">
            <w:pPr>
              <w:spacing w:after="0" w:line="240" w:lineRule="auto"/>
              <w:jc w:val="center"/>
              <w:rPr>
                <w:rFonts w:ascii="Calibri" w:eastAsia="Times New Roman" w:hAnsi="Calibri" w:cs="Times New Roman"/>
                <w:b/>
                <w:color w:val="000000"/>
                <w:sz w:val="20"/>
                <w:szCs w:val="20"/>
                <w:lang w:eastAsia="et-EE"/>
              </w:rPr>
            </w:pPr>
            <w:r w:rsidRPr="009C24CF">
              <w:rPr>
                <w:rFonts w:ascii="Calibri" w:eastAsia="Times New Roman" w:hAnsi="Calibri" w:cs="Times New Roman"/>
                <w:b/>
                <w:color w:val="000000"/>
                <w:sz w:val="20"/>
                <w:szCs w:val="20"/>
                <w:lang w:eastAsia="et-EE"/>
              </w:rPr>
              <w:t>x</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606</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Transformers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r>
              <w:rPr>
                <w:rFonts w:ascii="Calibri" w:eastAsia="Times New Roman" w:hAnsi="Calibri" w:cs="Times New Roman"/>
                <w:color w:val="000000"/>
                <w:sz w:val="20"/>
                <w:szCs w:val="20"/>
                <w:lang w:eastAsia="et-EE"/>
              </w:rPr>
              <w:t>5</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9C24CF" w:rsidRDefault="006F7BD5" w:rsidP="00683AE7">
            <w:pPr>
              <w:spacing w:after="0" w:line="240" w:lineRule="auto"/>
              <w:jc w:val="center"/>
              <w:rPr>
                <w:rFonts w:ascii="Calibri" w:eastAsia="Times New Roman" w:hAnsi="Calibri" w:cs="Times New Roman"/>
                <w:b/>
                <w:color w:val="000000"/>
                <w:sz w:val="20"/>
                <w:szCs w:val="20"/>
                <w:lang w:eastAsia="et-EE"/>
              </w:rPr>
            </w:pPr>
            <w:r w:rsidRPr="009C24CF">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9C24CF" w:rsidRDefault="006F7BD5" w:rsidP="00683AE7">
            <w:pPr>
              <w:spacing w:after="0" w:line="240" w:lineRule="auto"/>
              <w:jc w:val="center"/>
              <w:rPr>
                <w:rFonts w:ascii="Calibri" w:eastAsia="Times New Roman" w:hAnsi="Calibri" w:cs="Times New Roman"/>
                <w:b/>
                <w:color w:val="000000"/>
                <w:sz w:val="20"/>
                <w:szCs w:val="20"/>
                <w:lang w:eastAsia="et-EE"/>
              </w:rPr>
            </w:pPr>
            <w:r w:rsidRPr="009C24CF">
              <w:rPr>
                <w:rFonts w:ascii="Calibri" w:eastAsia="Times New Roman" w:hAnsi="Calibri" w:cs="Times New Roman"/>
                <w:b/>
                <w:color w:val="000000"/>
                <w:sz w:val="20"/>
                <w:szCs w:val="20"/>
                <w:lang w:eastAsia="et-EE"/>
              </w:rPr>
              <w:t>x</w:t>
            </w:r>
          </w:p>
        </w:tc>
      </w:tr>
      <w:tr w:rsidR="006F7BD5" w:rsidRPr="0033381D" w:rsidTr="00683AE7">
        <w:trPr>
          <w:trHeight w:val="315"/>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607</w:t>
            </w:r>
          </w:p>
        </w:tc>
        <w:tc>
          <w:tcPr>
            <w:tcW w:w="6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Other small IT products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r>
              <w:rPr>
                <w:rFonts w:ascii="Calibri" w:eastAsia="Times New Roman" w:hAnsi="Calibri" w:cs="Times New Roman"/>
                <w:color w:val="000000"/>
                <w:sz w:val="20"/>
                <w:szCs w:val="20"/>
                <w:lang w:eastAsia="et-EE"/>
              </w:rPr>
              <w:t>5</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9C24CF" w:rsidRDefault="006F7BD5" w:rsidP="00683AE7">
            <w:pPr>
              <w:spacing w:after="0" w:line="240" w:lineRule="auto"/>
              <w:jc w:val="center"/>
              <w:rPr>
                <w:rFonts w:ascii="Calibri" w:eastAsia="Times New Roman" w:hAnsi="Calibri" w:cs="Times New Roman"/>
                <w:b/>
                <w:color w:val="000000"/>
                <w:sz w:val="20"/>
                <w:szCs w:val="20"/>
                <w:lang w:eastAsia="et-EE"/>
              </w:rPr>
            </w:pPr>
            <w:r w:rsidRPr="009C24CF">
              <w:rPr>
                <w:rFonts w:ascii="Calibri" w:eastAsia="Times New Roman" w:hAnsi="Calibri" w:cs="Times New Roman"/>
                <w:b/>
                <w:color w:val="000000"/>
                <w:sz w:val="20"/>
                <w:szCs w:val="20"/>
                <w:lang w:eastAsia="et-EE"/>
              </w:rPr>
              <w:t>x</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9C24CF" w:rsidRDefault="006F7BD5" w:rsidP="00683AE7">
            <w:pPr>
              <w:spacing w:after="0" w:line="240" w:lineRule="auto"/>
              <w:jc w:val="center"/>
              <w:rPr>
                <w:rFonts w:ascii="Calibri" w:eastAsia="Times New Roman" w:hAnsi="Calibri" w:cs="Times New Roman"/>
                <w:b/>
                <w:color w:val="000000"/>
                <w:sz w:val="20"/>
                <w:szCs w:val="20"/>
                <w:lang w:eastAsia="et-EE"/>
              </w:rPr>
            </w:pPr>
            <w:r w:rsidRPr="009C24CF">
              <w:rPr>
                <w:rFonts w:ascii="Calibri" w:eastAsia="Times New Roman" w:hAnsi="Calibri" w:cs="Times New Roman"/>
                <w:b/>
                <w:color w:val="000000"/>
                <w:sz w:val="20"/>
                <w:szCs w:val="20"/>
                <w:lang w:eastAsia="et-EE"/>
              </w:rPr>
              <w:t>x</w:t>
            </w:r>
          </w:p>
        </w:tc>
      </w:tr>
    </w:tbl>
    <w:p w:rsidR="006F7BD5" w:rsidRDefault="006F7BD5" w:rsidP="006F7BD5"/>
    <w:tbl>
      <w:tblPr>
        <w:tblW w:w="12890" w:type="dxa"/>
        <w:tblInd w:w="-5" w:type="dxa"/>
        <w:tblCellMar>
          <w:left w:w="70" w:type="dxa"/>
          <w:right w:w="70" w:type="dxa"/>
        </w:tblCellMar>
        <w:tblLook w:val="04A0" w:firstRow="1" w:lastRow="0" w:firstColumn="1" w:lastColumn="0" w:noHBand="0" w:noVBand="1"/>
      </w:tblPr>
      <w:tblGrid>
        <w:gridCol w:w="749"/>
        <w:gridCol w:w="8133"/>
        <w:gridCol w:w="4008"/>
      </w:tblGrid>
      <w:tr w:rsidR="006F7BD5" w:rsidRPr="0033381D" w:rsidTr="00683AE7">
        <w:trPr>
          <w:trHeight w:val="315"/>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121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F527F6" w:rsidRDefault="006F7BD5" w:rsidP="00683AE7">
            <w:pPr>
              <w:spacing w:after="0" w:line="240" w:lineRule="auto"/>
              <w:jc w:val="center"/>
              <w:rPr>
                <w:rFonts w:ascii="Times New Roman" w:eastAsia="Times New Roman" w:hAnsi="Times New Roman" w:cs="Times New Roman"/>
                <w:b/>
                <w:bCs/>
                <w:sz w:val="24"/>
                <w:szCs w:val="24"/>
                <w:lang w:eastAsia="et-EE"/>
              </w:rPr>
            </w:pPr>
            <w:r w:rsidRPr="00F527F6">
              <w:rPr>
                <w:rFonts w:ascii="Times New Roman" w:eastAsia="Times New Roman" w:hAnsi="Times New Roman" w:cs="Times New Roman"/>
                <w:b/>
                <w:bCs/>
                <w:sz w:val="24"/>
                <w:szCs w:val="24"/>
                <w:lang w:eastAsia="et-EE"/>
              </w:rPr>
              <w:t>Principle of sharing fraction income/cost</w:t>
            </w:r>
          </w:p>
        </w:tc>
      </w:tr>
      <w:tr w:rsidR="006F7BD5" w:rsidRPr="0033381D" w:rsidTr="00683AE7">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p>
        </w:tc>
        <w:tc>
          <w:tcPr>
            <w:tcW w:w="8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 xml:space="preserve">Sharing principle of income arising from final fractions with </w:t>
            </w:r>
            <w:r w:rsidRPr="00F527F6">
              <w:rPr>
                <w:rFonts w:ascii="Times New Roman" w:eastAsia="Times New Roman" w:hAnsi="Times New Roman" w:cs="Times New Roman"/>
                <w:b/>
                <w:sz w:val="20"/>
                <w:szCs w:val="20"/>
                <w:u w:val="single"/>
                <w:lang w:eastAsia="et-EE"/>
              </w:rPr>
              <w:t xml:space="preserve">positive </w:t>
            </w:r>
            <w:r w:rsidRPr="0033381D">
              <w:rPr>
                <w:rFonts w:ascii="Times New Roman" w:eastAsia="Times New Roman" w:hAnsi="Times New Roman" w:cs="Times New Roman"/>
                <w:sz w:val="20"/>
                <w:szCs w:val="20"/>
                <w:lang w:eastAsia="et-EE"/>
              </w:rPr>
              <w:t>value</w:t>
            </w:r>
          </w:p>
        </w:tc>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Treatment partner 10% and EES-Ringlus 90%</w:t>
            </w:r>
          </w:p>
        </w:tc>
      </w:tr>
      <w:tr w:rsidR="006F7BD5" w:rsidRPr="0033381D" w:rsidTr="00683AE7">
        <w:trPr>
          <w:trHeight w:val="315"/>
        </w:trPr>
        <w:tc>
          <w:tcPr>
            <w:tcW w:w="749" w:type="dxa"/>
            <w:tcBorders>
              <w:top w:val="single" w:sz="4" w:space="0" w:color="auto"/>
              <w:left w:val="single" w:sz="4" w:space="0" w:color="auto"/>
              <w:bottom w:val="single" w:sz="4" w:space="0" w:color="auto"/>
              <w:right w:val="single" w:sz="4" w:space="0" w:color="auto"/>
            </w:tcBorders>
            <w:shd w:val="clear" w:color="auto" w:fill="auto"/>
            <w:noWrap/>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p>
        </w:tc>
        <w:tc>
          <w:tcPr>
            <w:tcW w:w="8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 xml:space="preserve">Sharing principle of income arising from final fractions with </w:t>
            </w:r>
            <w:r w:rsidRPr="00F527F6">
              <w:rPr>
                <w:rFonts w:ascii="Times New Roman" w:eastAsia="Times New Roman" w:hAnsi="Times New Roman" w:cs="Times New Roman"/>
                <w:b/>
                <w:sz w:val="20"/>
                <w:szCs w:val="20"/>
                <w:u w:val="single"/>
                <w:lang w:eastAsia="et-EE"/>
              </w:rPr>
              <w:t xml:space="preserve">negative </w:t>
            </w:r>
            <w:r w:rsidRPr="0033381D">
              <w:rPr>
                <w:rFonts w:ascii="Times New Roman" w:eastAsia="Times New Roman" w:hAnsi="Times New Roman" w:cs="Times New Roman"/>
                <w:sz w:val="20"/>
                <w:szCs w:val="20"/>
                <w:lang w:eastAsia="et-EE"/>
              </w:rPr>
              <w:t>value</w:t>
            </w:r>
          </w:p>
        </w:tc>
        <w:tc>
          <w:tcPr>
            <w:tcW w:w="4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Treatment partner 0% and EES-Ringlus 100%</w:t>
            </w:r>
          </w:p>
        </w:tc>
      </w:tr>
    </w:tbl>
    <w:p w:rsidR="006F7BD5" w:rsidRPr="0033381D" w:rsidRDefault="006F7BD5" w:rsidP="006F7BD5">
      <w:pPr>
        <w:spacing w:after="0" w:line="240" w:lineRule="auto"/>
        <w:jc w:val="both"/>
        <w:rPr>
          <w:rFonts w:ascii="Times New Roman" w:eastAsia="Times New Roman" w:hAnsi="Times New Roman" w:cs="Times New Roman"/>
          <w:sz w:val="20"/>
          <w:szCs w:val="24"/>
          <w:lang w:val="en-GB" w:eastAsia="et-EE"/>
        </w:rPr>
        <w:sectPr w:rsidR="006F7BD5" w:rsidRPr="0033381D" w:rsidSect="00DB7564">
          <w:endnotePr>
            <w:numFmt w:val="decimal"/>
          </w:endnotePr>
          <w:pgSz w:w="16840" w:h="11907" w:orient="landscape" w:code="9"/>
          <w:pgMar w:top="709" w:right="284" w:bottom="992" w:left="1276" w:header="709" w:footer="669" w:gutter="0"/>
          <w:pgNumType w:chapStyle="1"/>
          <w:cols w:space="708"/>
          <w:noEndnote/>
          <w:docGrid w:linePitch="299"/>
        </w:sectPr>
      </w:pPr>
      <w:bookmarkStart w:id="4" w:name="_GoBack"/>
      <w:bookmarkEnd w:id="4"/>
    </w:p>
    <w:tbl>
      <w:tblPr>
        <w:tblW w:w="9406" w:type="dxa"/>
        <w:tblInd w:w="70" w:type="dxa"/>
        <w:tblCellMar>
          <w:left w:w="70" w:type="dxa"/>
          <w:right w:w="70" w:type="dxa"/>
        </w:tblCellMar>
        <w:tblLook w:val="04A0" w:firstRow="1" w:lastRow="0" w:firstColumn="1" w:lastColumn="0" w:noHBand="0" w:noVBand="1"/>
      </w:tblPr>
      <w:tblGrid>
        <w:gridCol w:w="871"/>
        <w:gridCol w:w="716"/>
        <w:gridCol w:w="186"/>
        <w:gridCol w:w="1790"/>
        <w:gridCol w:w="1777"/>
        <w:gridCol w:w="1611"/>
        <w:gridCol w:w="1611"/>
        <w:gridCol w:w="894"/>
      </w:tblGrid>
      <w:tr w:rsidR="006F7BD5" w:rsidRPr="0033381D" w:rsidTr="00683AE7">
        <w:trPr>
          <w:trHeight w:val="420"/>
        </w:trPr>
        <w:tc>
          <w:tcPr>
            <w:tcW w:w="8512" w:type="dxa"/>
            <w:gridSpan w:val="7"/>
            <w:tcBorders>
              <w:top w:val="nil"/>
              <w:left w:val="nil"/>
              <w:bottom w:val="nil"/>
              <w:right w:val="nil"/>
            </w:tcBorders>
            <w:shd w:val="clear" w:color="auto" w:fill="auto"/>
            <w:noWrap/>
            <w:vAlign w:val="bottom"/>
            <w:hideMark/>
          </w:tcPr>
          <w:p w:rsidR="006F7BD5" w:rsidRPr="0033381D" w:rsidRDefault="006F7BD5" w:rsidP="00683AE7">
            <w:pPr>
              <w:keepNext/>
              <w:spacing w:after="0" w:line="240" w:lineRule="auto"/>
              <w:jc w:val="both"/>
              <w:outlineLvl w:val="0"/>
              <w:rPr>
                <w:rFonts w:ascii="Verdana" w:eastAsia="Times New Roman" w:hAnsi="Verdana" w:cs="Times New Roman"/>
                <w:b/>
                <w:caps/>
                <w:kern w:val="28"/>
                <w:sz w:val="28"/>
                <w:szCs w:val="20"/>
                <w:lang w:eastAsia="et-EE"/>
              </w:rPr>
            </w:pPr>
            <w:bookmarkStart w:id="5" w:name="_Toc270503474"/>
            <w:bookmarkStart w:id="6" w:name="_Toc525648246"/>
            <w:bookmarkStart w:id="7" w:name="_Toc525651213"/>
            <w:bookmarkEnd w:id="5"/>
            <w:r w:rsidRPr="0033381D">
              <w:rPr>
                <w:rFonts w:ascii="Verdana" w:eastAsia="Times New Roman" w:hAnsi="Verdana" w:cs="Times New Roman"/>
                <w:b/>
                <w:caps/>
                <w:kern w:val="28"/>
                <w:sz w:val="28"/>
                <w:szCs w:val="20"/>
                <w:lang w:eastAsia="et-EE"/>
              </w:rPr>
              <w:lastRenderedPageBreak/>
              <w:t>6. PRICE TABLE FOR STORING THE FRACTIONS</w:t>
            </w:r>
            <w:bookmarkEnd w:id="6"/>
            <w:bookmarkEnd w:id="7"/>
          </w:p>
        </w:tc>
        <w:tc>
          <w:tcPr>
            <w:tcW w:w="894"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b/>
                <w:bCs/>
                <w:color w:val="000000"/>
                <w:sz w:val="32"/>
                <w:szCs w:val="32"/>
                <w:lang w:eastAsia="et-EE"/>
              </w:rPr>
            </w:pPr>
          </w:p>
        </w:tc>
      </w:tr>
      <w:tr w:rsidR="006F7BD5" w:rsidRPr="0033381D" w:rsidTr="00683AE7">
        <w:trPr>
          <w:trHeight w:val="420"/>
        </w:trPr>
        <w:tc>
          <w:tcPr>
            <w:tcW w:w="871"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716"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136"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1790"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1777"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1611"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1611"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894"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r>
      <w:tr w:rsidR="006F7BD5" w:rsidRPr="0033381D" w:rsidTr="00683AE7">
        <w:trPr>
          <w:trHeight w:val="300"/>
        </w:trPr>
        <w:tc>
          <w:tcPr>
            <w:tcW w:w="5290" w:type="dxa"/>
            <w:gridSpan w:val="5"/>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In this table we ask the cost of storing one EUR pallet</w:t>
            </w:r>
          </w:p>
        </w:tc>
        <w:tc>
          <w:tcPr>
            <w:tcW w:w="1611"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p>
        </w:tc>
        <w:tc>
          <w:tcPr>
            <w:tcW w:w="1611"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894"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r>
      <w:tr w:rsidR="006F7BD5" w:rsidRPr="0033381D" w:rsidTr="00683AE7">
        <w:trPr>
          <w:trHeight w:val="315"/>
        </w:trPr>
        <w:tc>
          <w:tcPr>
            <w:tcW w:w="871"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716"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136"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1790"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1777"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1611"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1611"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894"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r>
      <w:tr w:rsidR="006F7BD5" w:rsidRPr="0033381D" w:rsidTr="00683AE7">
        <w:trPr>
          <w:trHeight w:val="705"/>
        </w:trPr>
        <w:tc>
          <w:tcPr>
            <w:tcW w:w="1587" w:type="dxa"/>
            <w:gridSpan w:val="2"/>
            <w:tcBorders>
              <w:top w:val="single" w:sz="8" w:space="0" w:color="auto"/>
              <w:left w:val="single" w:sz="8" w:space="0" w:color="auto"/>
              <w:bottom w:val="single" w:sz="8" w:space="0" w:color="auto"/>
              <w:right w:val="nil"/>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Storing in warehouse</w:t>
            </w:r>
          </w:p>
        </w:tc>
        <w:tc>
          <w:tcPr>
            <w:tcW w:w="136" w:type="dxa"/>
            <w:tcBorders>
              <w:top w:val="single" w:sz="8" w:space="0" w:color="auto"/>
              <w:left w:val="nil"/>
              <w:bottom w:val="single" w:sz="8" w:space="0" w:color="auto"/>
              <w:right w:val="nil"/>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7683"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Price for 1 EUR pll/day (euro/day)  Attention!  1pll = 1 m2</w:t>
            </w:r>
          </w:p>
        </w:tc>
      </w:tr>
      <w:tr w:rsidR="006F7BD5" w:rsidRPr="0033381D" w:rsidTr="00683AE7">
        <w:trPr>
          <w:trHeight w:val="540"/>
        </w:trPr>
        <w:tc>
          <w:tcPr>
            <w:tcW w:w="1723"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All fractions</w:t>
            </w:r>
          </w:p>
        </w:tc>
        <w:tc>
          <w:tcPr>
            <w:tcW w:w="1790"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1 EUR pll</w:t>
            </w:r>
          </w:p>
        </w:tc>
        <w:tc>
          <w:tcPr>
            <w:tcW w:w="1777"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5 EUR pll</w:t>
            </w:r>
          </w:p>
        </w:tc>
        <w:tc>
          <w:tcPr>
            <w:tcW w:w="1611"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xml:space="preserve">10 EUR pll </w:t>
            </w:r>
          </w:p>
        </w:tc>
        <w:tc>
          <w:tcPr>
            <w:tcW w:w="1611"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15 EUR pll</w:t>
            </w:r>
          </w:p>
        </w:tc>
        <w:tc>
          <w:tcPr>
            <w:tcW w:w="894" w:type="dxa"/>
            <w:tcBorders>
              <w:top w:val="nil"/>
              <w:left w:val="nil"/>
              <w:bottom w:val="single" w:sz="4" w:space="0" w:color="auto"/>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20 EUR pll</w:t>
            </w:r>
          </w:p>
        </w:tc>
      </w:tr>
      <w:tr w:rsidR="006F7BD5" w:rsidRPr="0033381D" w:rsidTr="00683AE7">
        <w:trPr>
          <w:trHeight w:val="585"/>
        </w:trPr>
        <w:tc>
          <w:tcPr>
            <w:tcW w:w="871" w:type="dxa"/>
            <w:tcBorders>
              <w:top w:val="nil"/>
              <w:left w:val="single" w:sz="8" w:space="0" w:color="auto"/>
              <w:bottom w:val="single" w:sz="8" w:space="0" w:color="auto"/>
              <w:right w:val="nil"/>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716" w:type="dxa"/>
            <w:tcBorders>
              <w:top w:val="nil"/>
              <w:left w:val="nil"/>
              <w:bottom w:val="single" w:sz="8" w:space="0" w:color="auto"/>
              <w:right w:val="nil"/>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36" w:type="dxa"/>
            <w:tcBorders>
              <w:top w:val="nil"/>
              <w:left w:val="nil"/>
              <w:bottom w:val="single" w:sz="8" w:space="0" w:color="auto"/>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790" w:type="dxa"/>
            <w:tcBorders>
              <w:top w:val="nil"/>
              <w:left w:val="nil"/>
              <w:bottom w:val="single" w:sz="8"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777" w:type="dxa"/>
            <w:tcBorders>
              <w:top w:val="nil"/>
              <w:left w:val="nil"/>
              <w:bottom w:val="single" w:sz="8"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611" w:type="dxa"/>
            <w:tcBorders>
              <w:top w:val="nil"/>
              <w:left w:val="nil"/>
              <w:bottom w:val="single" w:sz="8"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1611" w:type="dxa"/>
            <w:tcBorders>
              <w:top w:val="nil"/>
              <w:left w:val="nil"/>
              <w:bottom w:val="single" w:sz="8"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c>
          <w:tcPr>
            <w:tcW w:w="894" w:type="dxa"/>
            <w:tcBorders>
              <w:top w:val="nil"/>
              <w:left w:val="nil"/>
              <w:bottom w:val="single" w:sz="8" w:space="0" w:color="auto"/>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sz w:val="20"/>
                <w:szCs w:val="20"/>
                <w:lang w:eastAsia="et-EE"/>
              </w:rPr>
            </w:pPr>
            <w:r w:rsidRPr="0033381D">
              <w:rPr>
                <w:rFonts w:ascii="Calibri" w:eastAsia="Times New Roman" w:hAnsi="Calibri" w:cs="Times New Roman"/>
                <w:color w:val="000000"/>
                <w:sz w:val="20"/>
                <w:szCs w:val="20"/>
                <w:lang w:eastAsia="et-EE"/>
              </w:rPr>
              <w:t> </w:t>
            </w:r>
          </w:p>
        </w:tc>
      </w:tr>
    </w:tbl>
    <w:p w:rsidR="006F7BD5" w:rsidRPr="0033381D" w:rsidRDefault="006F7BD5" w:rsidP="006F7BD5">
      <w:pPr>
        <w:spacing w:after="0" w:line="240" w:lineRule="auto"/>
        <w:rPr>
          <w:rFonts w:ascii="Times New Roman" w:eastAsia="Times New Roman" w:hAnsi="Times New Roman" w:cs="Times New Roman"/>
          <w:szCs w:val="20"/>
          <w:lang w:val="en-GB" w:eastAsia="et-EE"/>
        </w:rPr>
      </w:pPr>
    </w:p>
    <w:p w:rsidR="006F7BD5" w:rsidRPr="0033381D" w:rsidRDefault="006F7BD5" w:rsidP="006F7BD5">
      <w:pPr>
        <w:spacing w:after="0" w:line="240" w:lineRule="auto"/>
        <w:rPr>
          <w:rFonts w:ascii="Times New Roman" w:eastAsia="Times New Roman" w:hAnsi="Times New Roman" w:cs="Times New Roman"/>
          <w:szCs w:val="20"/>
          <w:lang w:val="en-GB" w:eastAsia="et-EE"/>
        </w:rPr>
      </w:pPr>
    </w:p>
    <w:tbl>
      <w:tblPr>
        <w:tblW w:w="13370" w:type="dxa"/>
        <w:tblInd w:w="70" w:type="dxa"/>
        <w:tblCellMar>
          <w:left w:w="70" w:type="dxa"/>
          <w:right w:w="70" w:type="dxa"/>
        </w:tblCellMar>
        <w:tblLook w:val="04A0" w:firstRow="1" w:lastRow="0" w:firstColumn="1" w:lastColumn="0" w:noHBand="0" w:noVBand="1"/>
      </w:tblPr>
      <w:tblGrid>
        <w:gridCol w:w="443"/>
        <w:gridCol w:w="6963"/>
        <w:gridCol w:w="1436"/>
        <w:gridCol w:w="1996"/>
        <w:gridCol w:w="1556"/>
        <w:gridCol w:w="976"/>
      </w:tblGrid>
      <w:tr w:rsidR="006F7BD5" w:rsidRPr="0033381D" w:rsidTr="00683AE7">
        <w:trPr>
          <w:trHeight w:val="420"/>
        </w:trPr>
        <w:tc>
          <w:tcPr>
            <w:tcW w:w="7406" w:type="dxa"/>
            <w:gridSpan w:val="2"/>
            <w:tcBorders>
              <w:top w:val="nil"/>
              <w:left w:val="nil"/>
              <w:bottom w:val="nil"/>
              <w:right w:val="nil"/>
            </w:tcBorders>
            <w:shd w:val="clear" w:color="auto" w:fill="auto"/>
            <w:noWrap/>
            <w:vAlign w:val="bottom"/>
            <w:hideMark/>
          </w:tcPr>
          <w:p w:rsidR="006F7BD5" w:rsidRPr="0033381D" w:rsidRDefault="006F7BD5" w:rsidP="00683AE7">
            <w:pPr>
              <w:keepNext/>
              <w:spacing w:after="0" w:line="240" w:lineRule="auto"/>
              <w:jc w:val="both"/>
              <w:outlineLvl w:val="0"/>
              <w:rPr>
                <w:rFonts w:ascii="Verdana" w:eastAsia="Times New Roman" w:hAnsi="Verdana" w:cs="Times New Roman"/>
                <w:b/>
                <w:caps/>
                <w:kern w:val="28"/>
                <w:sz w:val="28"/>
                <w:szCs w:val="20"/>
                <w:lang w:eastAsia="et-EE"/>
              </w:rPr>
            </w:pPr>
            <w:bookmarkStart w:id="8" w:name="_Toc525648247"/>
            <w:bookmarkStart w:id="9" w:name="_Toc525651214"/>
            <w:r w:rsidRPr="0033381D">
              <w:rPr>
                <w:rFonts w:ascii="Verdana" w:eastAsia="Times New Roman" w:hAnsi="Verdana" w:cs="Times New Roman"/>
                <w:b/>
                <w:caps/>
                <w:kern w:val="28"/>
                <w:sz w:val="28"/>
                <w:szCs w:val="20"/>
                <w:lang w:eastAsia="et-EE"/>
              </w:rPr>
              <w:t>7. TABLE OF RECOVERY RATES</w:t>
            </w:r>
            <w:bookmarkEnd w:id="8"/>
            <w:bookmarkEnd w:id="9"/>
          </w:p>
        </w:tc>
        <w:tc>
          <w:tcPr>
            <w:tcW w:w="1436"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b/>
                <w:bCs/>
                <w:color w:val="000000"/>
                <w:sz w:val="32"/>
                <w:szCs w:val="32"/>
                <w:lang w:eastAsia="et-EE"/>
              </w:rPr>
            </w:pPr>
          </w:p>
        </w:tc>
        <w:tc>
          <w:tcPr>
            <w:tcW w:w="1996"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1556"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976"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r>
      <w:tr w:rsidR="006F7BD5" w:rsidRPr="0033381D" w:rsidTr="00683AE7">
        <w:trPr>
          <w:trHeight w:val="420"/>
        </w:trPr>
        <w:tc>
          <w:tcPr>
            <w:tcW w:w="443"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6963"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1436"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1996"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1556"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976"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r>
      <w:tr w:rsidR="006F7BD5" w:rsidRPr="0033381D" w:rsidTr="00683AE7">
        <w:trPr>
          <w:trHeight w:val="315"/>
        </w:trPr>
        <w:tc>
          <w:tcPr>
            <w:tcW w:w="7406" w:type="dxa"/>
            <w:gridSpan w:val="2"/>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b/>
                <w:bCs/>
                <w:color w:val="000000"/>
                <w:lang w:eastAsia="et-EE"/>
              </w:rPr>
            </w:pPr>
            <w:r w:rsidRPr="0033381D">
              <w:rPr>
                <w:rFonts w:ascii="Calibri" w:eastAsia="Times New Roman" w:hAnsi="Calibri" w:cs="Times New Roman"/>
                <w:b/>
                <w:bCs/>
                <w:color w:val="000000"/>
                <w:lang w:eastAsia="et-EE"/>
              </w:rPr>
              <w:t>In this table, the relevant recovery rates must be stated</w:t>
            </w:r>
          </w:p>
        </w:tc>
        <w:tc>
          <w:tcPr>
            <w:tcW w:w="1436"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b/>
                <w:bCs/>
                <w:color w:val="000000"/>
                <w:lang w:eastAsia="et-EE"/>
              </w:rPr>
            </w:pPr>
          </w:p>
        </w:tc>
        <w:tc>
          <w:tcPr>
            <w:tcW w:w="1996"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1556"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976" w:type="dxa"/>
            <w:tcBorders>
              <w:top w:val="nil"/>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r>
      <w:tr w:rsidR="006F7BD5" w:rsidRPr="0033381D" w:rsidTr="00683AE7">
        <w:trPr>
          <w:trHeight w:val="345"/>
        </w:trPr>
        <w:tc>
          <w:tcPr>
            <w:tcW w:w="443" w:type="dxa"/>
            <w:tcBorders>
              <w:top w:val="single" w:sz="4" w:space="0" w:color="auto"/>
              <w:left w:val="single" w:sz="4" w:space="0" w:color="auto"/>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6963" w:type="dxa"/>
            <w:tcBorders>
              <w:top w:val="single" w:sz="4" w:space="0" w:color="auto"/>
              <w:left w:val="nil"/>
              <w:right w:val="single" w:sz="4" w:space="0" w:color="auto"/>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1436" w:type="dxa"/>
            <w:tcBorders>
              <w:top w:val="single" w:sz="8" w:space="0" w:color="auto"/>
              <w:left w:val="single" w:sz="4" w:space="0" w:color="auto"/>
              <w:bottom w:val="nil"/>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Recycling</w:t>
            </w:r>
            <w:r w:rsidRPr="0033381D">
              <w:rPr>
                <w:rFonts w:ascii="Calibri" w:eastAsia="Times New Roman" w:hAnsi="Calibri" w:cs="Times New Roman"/>
                <w:color w:val="000000"/>
                <w:vertAlign w:val="superscript"/>
                <w:lang w:eastAsia="et-EE"/>
              </w:rPr>
              <w:t xml:space="preserve"> 1</w:t>
            </w:r>
            <w:r w:rsidRPr="0033381D">
              <w:rPr>
                <w:rFonts w:ascii="Calibri" w:eastAsia="Times New Roman" w:hAnsi="Calibri" w:cs="Times New Roman"/>
                <w:color w:val="000000"/>
                <w:lang w:eastAsia="et-EE"/>
              </w:rPr>
              <w:t xml:space="preserve"> ( R)</w:t>
            </w:r>
          </w:p>
        </w:tc>
        <w:tc>
          <w:tcPr>
            <w:tcW w:w="1996" w:type="dxa"/>
            <w:tcBorders>
              <w:top w:val="single" w:sz="8" w:space="0" w:color="auto"/>
              <w:left w:val="nil"/>
              <w:bottom w:val="nil"/>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Energy recovery</w:t>
            </w:r>
            <w:r w:rsidRPr="0033381D">
              <w:rPr>
                <w:rFonts w:ascii="Calibri" w:eastAsia="Times New Roman" w:hAnsi="Calibri" w:cs="Times New Roman"/>
                <w:color w:val="000000"/>
                <w:vertAlign w:val="superscript"/>
                <w:lang w:eastAsia="et-EE"/>
              </w:rPr>
              <w:t xml:space="preserve">2 </w:t>
            </w:r>
            <w:r w:rsidRPr="0033381D">
              <w:rPr>
                <w:rFonts w:ascii="Calibri" w:eastAsia="Times New Roman" w:hAnsi="Calibri" w:cs="Times New Roman"/>
                <w:color w:val="000000"/>
                <w:lang w:eastAsia="et-EE"/>
              </w:rPr>
              <w:t>( E)</w:t>
            </w:r>
          </w:p>
        </w:tc>
        <w:tc>
          <w:tcPr>
            <w:tcW w:w="1556" w:type="dxa"/>
            <w:tcBorders>
              <w:top w:val="single" w:sz="8" w:space="0" w:color="auto"/>
              <w:left w:val="nil"/>
              <w:bottom w:val="nil"/>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Recovery</w:t>
            </w:r>
            <w:r w:rsidRPr="0033381D">
              <w:rPr>
                <w:rFonts w:ascii="Calibri" w:eastAsia="Times New Roman" w:hAnsi="Calibri" w:cs="Times New Roman"/>
                <w:color w:val="000000"/>
                <w:vertAlign w:val="superscript"/>
                <w:lang w:eastAsia="et-EE"/>
              </w:rPr>
              <w:t xml:space="preserve">3 </w:t>
            </w:r>
            <w:r w:rsidRPr="0033381D">
              <w:rPr>
                <w:rFonts w:ascii="Calibri" w:eastAsia="Times New Roman" w:hAnsi="Calibri" w:cs="Times New Roman"/>
                <w:color w:val="000000"/>
                <w:lang w:eastAsia="et-EE"/>
              </w:rPr>
              <w:t>(R+E)</w:t>
            </w:r>
          </w:p>
        </w:tc>
        <w:tc>
          <w:tcPr>
            <w:tcW w:w="976" w:type="dxa"/>
            <w:tcBorders>
              <w:top w:val="single" w:sz="8" w:space="0" w:color="auto"/>
              <w:left w:val="nil"/>
              <w:bottom w:val="nil"/>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Disposal</w:t>
            </w:r>
            <w:r w:rsidRPr="0033381D">
              <w:rPr>
                <w:rFonts w:ascii="Calibri" w:eastAsia="Times New Roman" w:hAnsi="Calibri" w:cs="Times New Roman"/>
                <w:color w:val="000000"/>
                <w:vertAlign w:val="superscript"/>
                <w:lang w:eastAsia="et-EE"/>
              </w:rPr>
              <w:t>4</w:t>
            </w:r>
          </w:p>
        </w:tc>
      </w:tr>
      <w:tr w:rsidR="006F7BD5" w:rsidRPr="0033381D" w:rsidTr="00683AE7">
        <w:trPr>
          <w:trHeight w:val="315"/>
        </w:trPr>
        <w:tc>
          <w:tcPr>
            <w:tcW w:w="443" w:type="dxa"/>
            <w:tcBorders>
              <w:left w:val="single" w:sz="4" w:space="0" w:color="auto"/>
              <w:bottom w:val="single" w:sz="4" w:space="0" w:color="auto"/>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6963" w:type="dxa"/>
            <w:tcBorders>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1436" w:type="dxa"/>
            <w:tcBorders>
              <w:top w:val="nil"/>
              <w:left w:val="single" w:sz="4" w:space="0" w:color="auto"/>
              <w:bottom w:val="nil"/>
              <w:right w:val="single" w:sz="8"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w:t>
            </w:r>
          </w:p>
        </w:tc>
        <w:tc>
          <w:tcPr>
            <w:tcW w:w="1996" w:type="dxa"/>
            <w:tcBorders>
              <w:top w:val="nil"/>
              <w:left w:val="nil"/>
              <w:bottom w:val="nil"/>
              <w:right w:val="single" w:sz="8"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w:t>
            </w:r>
          </w:p>
        </w:tc>
        <w:tc>
          <w:tcPr>
            <w:tcW w:w="1556" w:type="dxa"/>
            <w:tcBorders>
              <w:top w:val="nil"/>
              <w:left w:val="nil"/>
              <w:bottom w:val="nil"/>
              <w:right w:val="single" w:sz="8"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w:t>
            </w:r>
          </w:p>
        </w:tc>
        <w:tc>
          <w:tcPr>
            <w:tcW w:w="976" w:type="dxa"/>
            <w:tcBorders>
              <w:top w:val="nil"/>
              <w:left w:val="nil"/>
              <w:bottom w:val="nil"/>
              <w:right w:val="single" w:sz="8" w:space="0" w:color="auto"/>
            </w:tcBorders>
            <w:shd w:val="clear" w:color="auto" w:fill="auto"/>
            <w:noWrap/>
            <w:vAlign w:val="bottom"/>
            <w:hideMark/>
          </w:tcPr>
          <w:p w:rsidR="006F7BD5" w:rsidRPr="0033381D" w:rsidRDefault="006F7BD5" w:rsidP="00683AE7">
            <w:pPr>
              <w:spacing w:after="0" w:line="240" w:lineRule="auto"/>
              <w:jc w:val="center"/>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w:t>
            </w:r>
          </w:p>
        </w:tc>
      </w:tr>
      <w:tr w:rsidR="006F7BD5" w:rsidRPr="0033381D" w:rsidTr="00683AE7">
        <w:trPr>
          <w:trHeight w:val="300"/>
        </w:trPr>
        <w:tc>
          <w:tcPr>
            <w:tcW w:w="443" w:type="dxa"/>
            <w:tcBorders>
              <w:top w:val="single" w:sz="4" w:space="0" w:color="auto"/>
              <w:left w:val="single" w:sz="8" w:space="0" w:color="auto"/>
              <w:bottom w:val="single" w:sz="4" w:space="0" w:color="auto"/>
              <w:right w:val="nil"/>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101</w:t>
            </w:r>
          </w:p>
        </w:tc>
        <w:tc>
          <w:tcPr>
            <w:tcW w:w="696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HFC/CFC/HCFC cooling and freezing appliances (R134a, R12,R22)</w:t>
            </w:r>
          </w:p>
        </w:tc>
        <w:tc>
          <w:tcPr>
            <w:tcW w:w="1436" w:type="dxa"/>
            <w:tcBorders>
              <w:top w:val="single" w:sz="8" w:space="0" w:color="auto"/>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996" w:type="dxa"/>
            <w:tcBorders>
              <w:top w:val="single" w:sz="8" w:space="0" w:color="auto"/>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556" w:type="dxa"/>
            <w:tcBorders>
              <w:top w:val="single" w:sz="8" w:space="0" w:color="auto"/>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976" w:type="dxa"/>
            <w:tcBorders>
              <w:top w:val="single" w:sz="8" w:space="0" w:color="auto"/>
              <w:left w:val="nil"/>
              <w:bottom w:val="single" w:sz="4" w:space="0" w:color="auto"/>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r>
      <w:tr w:rsidR="006F7BD5" w:rsidRPr="0033381D" w:rsidTr="00683AE7">
        <w:trPr>
          <w:trHeight w:val="300"/>
        </w:trPr>
        <w:tc>
          <w:tcPr>
            <w:tcW w:w="443" w:type="dxa"/>
            <w:tcBorders>
              <w:top w:val="nil"/>
              <w:left w:val="single" w:sz="8" w:space="0" w:color="auto"/>
              <w:bottom w:val="single" w:sz="4" w:space="0" w:color="auto"/>
              <w:right w:val="nil"/>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102</w:t>
            </w:r>
          </w:p>
        </w:tc>
        <w:tc>
          <w:tcPr>
            <w:tcW w:w="6963" w:type="dxa"/>
            <w:tcBorders>
              <w:top w:val="nil"/>
              <w:left w:val="single" w:sz="8" w:space="0" w:color="auto"/>
              <w:bottom w:val="single" w:sz="4" w:space="0" w:color="auto"/>
              <w:right w:val="single" w:sz="8"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HC cooling and freezing appliances (R600a)</w:t>
            </w:r>
          </w:p>
        </w:tc>
        <w:tc>
          <w:tcPr>
            <w:tcW w:w="143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99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55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976" w:type="dxa"/>
            <w:tcBorders>
              <w:top w:val="nil"/>
              <w:left w:val="nil"/>
              <w:bottom w:val="single" w:sz="4" w:space="0" w:color="auto"/>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r>
      <w:tr w:rsidR="006F7BD5" w:rsidRPr="0033381D" w:rsidTr="00683AE7">
        <w:trPr>
          <w:trHeight w:val="300"/>
        </w:trPr>
        <w:tc>
          <w:tcPr>
            <w:tcW w:w="443" w:type="dxa"/>
            <w:tcBorders>
              <w:top w:val="nil"/>
              <w:left w:val="single" w:sz="8" w:space="0" w:color="auto"/>
              <w:bottom w:val="single" w:sz="4" w:space="0" w:color="auto"/>
              <w:right w:val="nil"/>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104</w:t>
            </w:r>
          </w:p>
        </w:tc>
        <w:tc>
          <w:tcPr>
            <w:tcW w:w="6963" w:type="dxa"/>
            <w:tcBorders>
              <w:top w:val="nil"/>
              <w:left w:val="single" w:sz="8" w:space="0" w:color="auto"/>
              <w:bottom w:val="single" w:sz="4" w:space="0" w:color="auto"/>
              <w:right w:val="single" w:sz="8"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A</w:t>
            </w:r>
            <w:r w:rsidRPr="0033381D">
              <w:rPr>
                <w:rFonts w:ascii="Times New Roman" w:eastAsia="Times New Roman" w:hAnsi="Times New Roman" w:cs="Times New Roman"/>
                <w:sz w:val="20"/>
                <w:szCs w:val="20"/>
                <w:lang w:eastAsia="et-EE"/>
              </w:rPr>
              <w:t>ir conditioning equipment</w:t>
            </w:r>
          </w:p>
        </w:tc>
        <w:tc>
          <w:tcPr>
            <w:tcW w:w="143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99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55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976" w:type="dxa"/>
            <w:tcBorders>
              <w:top w:val="nil"/>
              <w:left w:val="nil"/>
              <w:bottom w:val="single" w:sz="4" w:space="0" w:color="auto"/>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r>
      <w:tr w:rsidR="006F7BD5" w:rsidRPr="0033381D" w:rsidTr="00683AE7">
        <w:trPr>
          <w:trHeight w:val="345"/>
        </w:trPr>
        <w:tc>
          <w:tcPr>
            <w:tcW w:w="443" w:type="dxa"/>
            <w:tcBorders>
              <w:top w:val="nil"/>
              <w:left w:val="single" w:sz="8" w:space="0" w:color="auto"/>
              <w:bottom w:val="single" w:sz="4" w:space="0" w:color="auto"/>
              <w:right w:val="nil"/>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105</w:t>
            </w:r>
          </w:p>
        </w:tc>
        <w:tc>
          <w:tcPr>
            <w:tcW w:w="6963" w:type="dxa"/>
            <w:tcBorders>
              <w:top w:val="nil"/>
              <w:left w:val="single" w:sz="8" w:space="0" w:color="auto"/>
              <w:bottom w:val="single" w:sz="4" w:space="0" w:color="auto"/>
              <w:right w:val="single" w:sz="8"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Electrical heating equipment  (hot water boilers, radiators etc)</w:t>
            </w:r>
          </w:p>
        </w:tc>
        <w:tc>
          <w:tcPr>
            <w:tcW w:w="1436" w:type="dxa"/>
            <w:tcBorders>
              <w:top w:val="nil"/>
              <w:left w:val="nil"/>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rPr>
                <w:rFonts w:ascii="Times New Roman" w:eastAsia="Times New Roman" w:hAnsi="Times New Roman" w:cs="Times New Roman"/>
                <w:b/>
                <w:bCs/>
                <w:lang w:eastAsia="et-EE"/>
              </w:rPr>
            </w:pPr>
            <w:r w:rsidRPr="0033381D">
              <w:rPr>
                <w:rFonts w:ascii="Times New Roman" w:eastAsia="Times New Roman" w:hAnsi="Times New Roman" w:cs="Times New Roman"/>
                <w:b/>
                <w:bCs/>
                <w:lang w:eastAsia="et-EE"/>
              </w:rPr>
              <w:t> </w:t>
            </w:r>
          </w:p>
        </w:tc>
        <w:tc>
          <w:tcPr>
            <w:tcW w:w="1996" w:type="dxa"/>
            <w:tcBorders>
              <w:top w:val="nil"/>
              <w:left w:val="nil"/>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rPr>
                <w:rFonts w:ascii="Times New Roman" w:eastAsia="Times New Roman" w:hAnsi="Times New Roman" w:cs="Times New Roman"/>
                <w:b/>
                <w:bCs/>
                <w:lang w:eastAsia="et-EE"/>
              </w:rPr>
            </w:pPr>
            <w:r w:rsidRPr="0033381D">
              <w:rPr>
                <w:rFonts w:ascii="Times New Roman" w:eastAsia="Times New Roman" w:hAnsi="Times New Roman" w:cs="Times New Roman"/>
                <w:b/>
                <w:bCs/>
                <w:lang w:eastAsia="et-EE"/>
              </w:rPr>
              <w:t> </w:t>
            </w:r>
          </w:p>
        </w:tc>
        <w:tc>
          <w:tcPr>
            <w:tcW w:w="1556" w:type="dxa"/>
            <w:tcBorders>
              <w:top w:val="nil"/>
              <w:left w:val="nil"/>
              <w:bottom w:val="single" w:sz="4" w:space="0" w:color="auto"/>
              <w:right w:val="single" w:sz="4" w:space="0" w:color="auto"/>
            </w:tcBorders>
            <w:shd w:val="clear" w:color="auto" w:fill="auto"/>
            <w:vAlign w:val="center"/>
            <w:hideMark/>
          </w:tcPr>
          <w:p w:rsidR="006F7BD5" w:rsidRPr="0033381D" w:rsidRDefault="006F7BD5" w:rsidP="00683AE7">
            <w:pPr>
              <w:spacing w:after="0" w:line="240" w:lineRule="auto"/>
              <w:rPr>
                <w:rFonts w:ascii="Times New Roman" w:eastAsia="Times New Roman" w:hAnsi="Times New Roman" w:cs="Times New Roman"/>
                <w:b/>
                <w:bCs/>
                <w:lang w:eastAsia="et-EE"/>
              </w:rPr>
            </w:pPr>
            <w:r w:rsidRPr="0033381D">
              <w:rPr>
                <w:rFonts w:ascii="Times New Roman" w:eastAsia="Times New Roman" w:hAnsi="Times New Roman" w:cs="Times New Roman"/>
                <w:b/>
                <w:bCs/>
                <w:lang w:eastAsia="et-EE"/>
              </w:rPr>
              <w:t> </w:t>
            </w:r>
          </w:p>
        </w:tc>
        <w:tc>
          <w:tcPr>
            <w:tcW w:w="976" w:type="dxa"/>
            <w:tcBorders>
              <w:top w:val="nil"/>
              <w:left w:val="nil"/>
              <w:bottom w:val="single" w:sz="4" w:space="0" w:color="auto"/>
              <w:right w:val="single" w:sz="8" w:space="0" w:color="auto"/>
            </w:tcBorders>
            <w:shd w:val="clear" w:color="auto" w:fill="auto"/>
            <w:vAlign w:val="center"/>
            <w:hideMark/>
          </w:tcPr>
          <w:p w:rsidR="006F7BD5" w:rsidRPr="0033381D" w:rsidRDefault="006F7BD5" w:rsidP="00683AE7">
            <w:pPr>
              <w:spacing w:after="0" w:line="240" w:lineRule="auto"/>
              <w:rPr>
                <w:rFonts w:ascii="Times New Roman" w:eastAsia="Times New Roman" w:hAnsi="Times New Roman" w:cs="Times New Roman"/>
                <w:b/>
                <w:bCs/>
                <w:lang w:eastAsia="et-EE"/>
              </w:rPr>
            </w:pPr>
            <w:r w:rsidRPr="0033381D">
              <w:rPr>
                <w:rFonts w:ascii="Times New Roman" w:eastAsia="Times New Roman" w:hAnsi="Times New Roman" w:cs="Times New Roman"/>
                <w:b/>
                <w:bCs/>
                <w:lang w:eastAsia="et-EE"/>
              </w:rPr>
              <w:t> </w:t>
            </w:r>
          </w:p>
        </w:tc>
      </w:tr>
      <w:tr w:rsidR="006F7BD5" w:rsidRPr="0033381D" w:rsidTr="00683AE7">
        <w:trPr>
          <w:trHeight w:val="300"/>
        </w:trPr>
        <w:tc>
          <w:tcPr>
            <w:tcW w:w="443" w:type="dxa"/>
            <w:tcBorders>
              <w:top w:val="nil"/>
              <w:left w:val="single" w:sz="8" w:space="0" w:color="auto"/>
              <w:bottom w:val="single" w:sz="4" w:space="0" w:color="auto"/>
              <w:right w:val="nil"/>
            </w:tcBorders>
            <w:shd w:val="clear" w:color="auto" w:fill="auto"/>
            <w:noWrap/>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201</w:t>
            </w:r>
          </w:p>
        </w:tc>
        <w:tc>
          <w:tcPr>
            <w:tcW w:w="6963" w:type="dxa"/>
            <w:tcBorders>
              <w:top w:val="nil"/>
              <w:left w:val="single" w:sz="8" w:space="0" w:color="auto"/>
              <w:bottom w:val="single" w:sz="4" w:space="0" w:color="auto"/>
              <w:right w:val="single" w:sz="8"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Laptops, notebooks, photo frames</w:t>
            </w:r>
          </w:p>
        </w:tc>
        <w:tc>
          <w:tcPr>
            <w:tcW w:w="143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99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55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976" w:type="dxa"/>
            <w:tcBorders>
              <w:top w:val="nil"/>
              <w:left w:val="nil"/>
              <w:bottom w:val="single" w:sz="4" w:space="0" w:color="auto"/>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r>
      <w:tr w:rsidR="006F7BD5" w:rsidRPr="0033381D" w:rsidTr="00683AE7">
        <w:trPr>
          <w:trHeight w:val="300"/>
        </w:trPr>
        <w:tc>
          <w:tcPr>
            <w:tcW w:w="443" w:type="dxa"/>
            <w:tcBorders>
              <w:top w:val="nil"/>
              <w:left w:val="single" w:sz="8" w:space="0" w:color="auto"/>
              <w:bottom w:val="single" w:sz="4" w:space="0" w:color="auto"/>
              <w:right w:val="nil"/>
            </w:tcBorders>
            <w:shd w:val="clear" w:color="auto" w:fill="auto"/>
            <w:noWrap/>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202</w:t>
            </w:r>
          </w:p>
        </w:tc>
        <w:tc>
          <w:tcPr>
            <w:tcW w:w="6963" w:type="dxa"/>
            <w:tcBorders>
              <w:top w:val="nil"/>
              <w:left w:val="single" w:sz="8" w:space="0" w:color="auto"/>
              <w:bottom w:val="single" w:sz="4" w:space="0" w:color="auto"/>
              <w:right w:val="single" w:sz="8"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Monitors (flat)</w:t>
            </w:r>
          </w:p>
        </w:tc>
        <w:tc>
          <w:tcPr>
            <w:tcW w:w="143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99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55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976" w:type="dxa"/>
            <w:tcBorders>
              <w:top w:val="nil"/>
              <w:left w:val="nil"/>
              <w:bottom w:val="single" w:sz="4" w:space="0" w:color="auto"/>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r>
      <w:tr w:rsidR="006F7BD5" w:rsidRPr="0033381D" w:rsidTr="00683AE7">
        <w:trPr>
          <w:trHeight w:val="300"/>
        </w:trPr>
        <w:tc>
          <w:tcPr>
            <w:tcW w:w="443" w:type="dxa"/>
            <w:tcBorders>
              <w:top w:val="nil"/>
              <w:left w:val="single" w:sz="8" w:space="0" w:color="auto"/>
              <w:bottom w:val="single" w:sz="4" w:space="0" w:color="auto"/>
              <w:right w:val="nil"/>
            </w:tcBorders>
            <w:shd w:val="clear" w:color="auto" w:fill="auto"/>
            <w:noWrap/>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203</w:t>
            </w:r>
          </w:p>
        </w:tc>
        <w:tc>
          <w:tcPr>
            <w:tcW w:w="6963" w:type="dxa"/>
            <w:tcBorders>
              <w:top w:val="nil"/>
              <w:left w:val="single" w:sz="8" w:space="0" w:color="auto"/>
              <w:bottom w:val="single" w:sz="4" w:space="0" w:color="auto"/>
              <w:right w:val="single" w:sz="8"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Mo</w:t>
            </w:r>
            <w:r>
              <w:rPr>
                <w:rFonts w:ascii="Times New Roman" w:eastAsia="Times New Roman" w:hAnsi="Times New Roman" w:cs="Times New Roman"/>
                <w:sz w:val="20"/>
                <w:szCs w:val="20"/>
                <w:lang w:eastAsia="et-EE"/>
              </w:rPr>
              <w:t>nitors CRT</w:t>
            </w:r>
          </w:p>
        </w:tc>
        <w:tc>
          <w:tcPr>
            <w:tcW w:w="143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99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55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976" w:type="dxa"/>
            <w:tcBorders>
              <w:top w:val="nil"/>
              <w:left w:val="nil"/>
              <w:bottom w:val="single" w:sz="4" w:space="0" w:color="auto"/>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r>
      <w:tr w:rsidR="006F7BD5" w:rsidRPr="0033381D" w:rsidTr="00683AE7">
        <w:trPr>
          <w:trHeight w:val="300"/>
        </w:trPr>
        <w:tc>
          <w:tcPr>
            <w:tcW w:w="443" w:type="dxa"/>
            <w:tcBorders>
              <w:top w:val="nil"/>
              <w:left w:val="single" w:sz="8" w:space="0" w:color="auto"/>
              <w:bottom w:val="single" w:sz="4" w:space="0" w:color="auto"/>
              <w:right w:val="nil"/>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204</w:t>
            </w:r>
          </w:p>
        </w:tc>
        <w:tc>
          <w:tcPr>
            <w:tcW w:w="6963" w:type="dxa"/>
            <w:tcBorders>
              <w:top w:val="nil"/>
              <w:left w:val="single" w:sz="8" w:space="0" w:color="auto"/>
              <w:bottom w:val="single" w:sz="4" w:space="0" w:color="auto"/>
              <w:right w:val="single" w:sz="8"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Telivision sets</w:t>
            </w:r>
            <w:r>
              <w:rPr>
                <w:rFonts w:ascii="Times New Roman" w:eastAsia="Times New Roman" w:hAnsi="Times New Roman" w:cs="Times New Roman"/>
                <w:sz w:val="20"/>
                <w:szCs w:val="20"/>
                <w:lang w:eastAsia="et-EE"/>
              </w:rPr>
              <w:t xml:space="preserve"> (flat)</w:t>
            </w:r>
          </w:p>
        </w:tc>
        <w:tc>
          <w:tcPr>
            <w:tcW w:w="143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99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55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976" w:type="dxa"/>
            <w:tcBorders>
              <w:top w:val="nil"/>
              <w:left w:val="nil"/>
              <w:bottom w:val="single" w:sz="4" w:space="0" w:color="auto"/>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r>
      <w:tr w:rsidR="006F7BD5" w:rsidRPr="0033381D" w:rsidTr="00683AE7">
        <w:trPr>
          <w:trHeight w:val="300"/>
        </w:trPr>
        <w:tc>
          <w:tcPr>
            <w:tcW w:w="443" w:type="dxa"/>
            <w:tcBorders>
              <w:top w:val="nil"/>
              <w:left w:val="single" w:sz="8" w:space="0" w:color="auto"/>
              <w:bottom w:val="single" w:sz="4" w:space="0" w:color="auto"/>
              <w:right w:val="nil"/>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205</w:t>
            </w:r>
          </w:p>
        </w:tc>
        <w:tc>
          <w:tcPr>
            <w:tcW w:w="6963" w:type="dxa"/>
            <w:tcBorders>
              <w:top w:val="nil"/>
              <w:left w:val="single" w:sz="8" w:space="0" w:color="auto"/>
              <w:bottom w:val="single" w:sz="4" w:space="0" w:color="auto"/>
              <w:right w:val="single" w:sz="8"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Television sets with CRT</w:t>
            </w:r>
          </w:p>
        </w:tc>
        <w:tc>
          <w:tcPr>
            <w:tcW w:w="143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99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55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976" w:type="dxa"/>
            <w:tcBorders>
              <w:top w:val="nil"/>
              <w:left w:val="nil"/>
              <w:bottom w:val="single" w:sz="4" w:space="0" w:color="auto"/>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r>
      <w:tr w:rsidR="006F7BD5" w:rsidRPr="0033381D" w:rsidTr="00683AE7">
        <w:trPr>
          <w:trHeight w:val="300"/>
        </w:trPr>
        <w:tc>
          <w:tcPr>
            <w:tcW w:w="443" w:type="dxa"/>
            <w:tcBorders>
              <w:top w:val="nil"/>
              <w:left w:val="single" w:sz="8" w:space="0" w:color="auto"/>
              <w:bottom w:val="single" w:sz="4" w:space="0" w:color="auto"/>
              <w:right w:val="nil"/>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401</w:t>
            </w:r>
          </w:p>
        </w:tc>
        <w:tc>
          <w:tcPr>
            <w:tcW w:w="6963" w:type="dxa"/>
            <w:tcBorders>
              <w:top w:val="nil"/>
              <w:left w:val="single" w:sz="8" w:space="0" w:color="auto"/>
              <w:bottom w:val="single" w:sz="4" w:space="0" w:color="auto"/>
              <w:right w:val="single" w:sz="8"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Washing machines, dishwashing machines, stoves, dryers</w:t>
            </w:r>
          </w:p>
        </w:tc>
        <w:tc>
          <w:tcPr>
            <w:tcW w:w="143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99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55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976" w:type="dxa"/>
            <w:tcBorders>
              <w:top w:val="nil"/>
              <w:left w:val="nil"/>
              <w:bottom w:val="single" w:sz="4" w:space="0" w:color="auto"/>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r>
      <w:tr w:rsidR="006F7BD5" w:rsidRPr="0033381D" w:rsidTr="00683AE7">
        <w:trPr>
          <w:trHeight w:val="525"/>
        </w:trPr>
        <w:tc>
          <w:tcPr>
            <w:tcW w:w="443" w:type="dxa"/>
            <w:tcBorders>
              <w:top w:val="nil"/>
              <w:left w:val="single" w:sz="8" w:space="0" w:color="auto"/>
              <w:bottom w:val="single" w:sz="4" w:space="0" w:color="auto"/>
              <w:right w:val="nil"/>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405</w:t>
            </w:r>
          </w:p>
        </w:tc>
        <w:tc>
          <w:tcPr>
            <w:tcW w:w="6963" w:type="dxa"/>
            <w:tcBorders>
              <w:top w:val="nil"/>
              <w:left w:val="single" w:sz="8" w:space="0" w:color="auto"/>
              <w:bottom w:val="single" w:sz="4" w:space="0" w:color="auto"/>
              <w:right w:val="single" w:sz="8" w:space="0" w:color="auto"/>
            </w:tcBorders>
            <w:shd w:val="clear" w:color="auto" w:fill="auto"/>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Copying equipment, printing machines, large appliances which automatically deliver products and money</w:t>
            </w:r>
          </w:p>
        </w:tc>
        <w:tc>
          <w:tcPr>
            <w:tcW w:w="143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99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55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976" w:type="dxa"/>
            <w:tcBorders>
              <w:top w:val="nil"/>
              <w:left w:val="nil"/>
              <w:bottom w:val="single" w:sz="4" w:space="0" w:color="auto"/>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r>
      <w:tr w:rsidR="006F7BD5" w:rsidRPr="0033381D" w:rsidTr="00683AE7">
        <w:trPr>
          <w:trHeight w:val="300"/>
        </w:trPr>
        <w:tc>
          <w:tcPr>
            <w:tcW w:w="443" w:type="dxa"/>
            <w:tcBorders>
              <w:top w:val="nil"/>
              <w:left w:val="single" w:sz="8" w:space="0" w:color="auto"/>
              <w:bottom w:val="single" w:sz="4" w:space="0" w:color="auto"/>
              <w:right w:val="nil"/>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411</w:t>
            </w:r>
          </w:p>
        </w:tc>
        <w:tc>
          <w:tcPr>
            <w:tcW w:w="6963" w:type="dxa"/>
            <w:tcBorders>
              <w:top w:val="nil"/>
              <w:left w:val="single" w:sz="8" w:space="0" w:color="auto"/>
              <w:bottom w:val="single" w:sz="4" w:space="0" w:color="auto"/>
              <w:right w:val="single" w:sz="8" w:space="0" w:color="auto"/>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Cables</w:t>
            </w:r>
          </w:p>
        </w:tc>
        <w:tc>
          <w:tcPr>
            <w:tcW w:w="143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99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55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976" w:type="dxa"/>
            <w:tcBorders>
              <w:top w:val="nil"/>
              <w:left w:val="nil"/>
              <w:bottom w:val="single" w:sz="4" w:space="0" w:color="auto"/>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r>
      <w:tr w:rsidR="006F7BD5" w:rsidRPr="0033381D" w:rsidTr="00683AE7">
        <w:trPr>
          <w:trHeight w:val="930"/>
        </w:trPr>
        <w:tc>
          <w:tcPr>
            <w:tcW w:w="443" w:type="dxa"/>
            <w:tcBorders>
              <w:top w:val="nil"/>
              <w:left w:val="single" w:sz="8" w:space="0" w:color="auto"/>
              <w:bottom w:val="single" w:sz="4" w:space="0" w:color="auto"/>
              <w:right w:val="nil"/>
            </w:tcBorders>
            <w:shd w:val="clear" w:color="auto" w:fill="auto"/>
            <w:noWrap/>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lastRenderedPageBreak/>
              <w:t>501</w:t>
            </w:r>
          </w:p>
        </w:tc>
        <w:tc>
          <w:tcPr>
            <w:tcW w:w="6963" w:type="dxa"/>
            <w:tcBorders>
              <w:top w:val="nil"/>
              <w:left w:val="single" w:sz="8" w:space="0" w:color="auto"/>
              <w:bottom w:val="single" w:sz="4" w:space="0" w:color="auto"/>
              <w:right w:val="single" w:sz="8" w:space="0" w:color="auto"/>
            </w:tcBorders>
            <w:shd w:val="clear" w:color="auto" w:fill="auto"/>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 xml:space="preserve">Small household appliances ( f.e. </w:t>
            </w:r>
            <w:r w:rsidRPr="0033381D">
              <w:rPr>
                <w:rFonts w:ascii="Times New Roman" w:eastAsia="Times New Roman" w:hAnsi="Times New Roman" w:cs="Times New Roman"/>
                <w:sz w:val="16"/>
                <w:szCs w:val="16"/>
                <w:lang w:eastAsia="et-EE"/>
              </w:rPr>
              <w:t>Vacuum cleaners, Carpet sweepers, Appliances for sewing, Luminaires, Microwaves, Ventilation equipment, Irons, Toasters, Electric knives, Electric kettles, Clocks and Watches, Electric shavers, Scales, Appliances for hair and body care, Calculators)</w:t>
            </w:r>
          </w:p>
        </w:tc>
        <w:tc>
          <w:tcPr>
            <w:tcW w:w="143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99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55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976" w:type="dxa"/>
            <w:tcBorders>
              <w:top w:val="nil"/>
              <w:left w:val="nil"/>
              <w:bottom w:val="single" w:sz="4" w:space="0" w:color="auto"/>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r>
      <w:tr w:rsidR="006F7BD5" w:rsidRPr="0033381D" w:rsidTr="00683AE7">
        <w:trPr>
          <w:trHeight w:val="300"/>
        </w:trPr>
        <w:tc>
          <w:tcPr>
            <w:tcW w:w="443" w:type="dxa"/>
            <w:tcBorders>
              <w:top w:val="nil"/>
              <w:left w:val="single" w:sz="8" w:space="0" w:color="auto"/>
              <w:bottom w:val="single" w:sz="4" w:space="0" w:color="auto"/>
              <w:right w:val="nil"/>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502</w:t>
            </w:r>
          </w:p>
        </w:tc>
        <w:tc>
          <w:tcPr>
            <w:tcW w:w="6963" w:type="dxa"/>
            <w:tcBorders>
              <w:top w:val="nil"/>
              <w:left w:val="single" w:sz="8" w:space="0" w:color="auto"/>
              <w:bottom w:val="single" w:sz="4" w:space="0" w:color="auto"/>
              <w:right w:val="single" w:sz="8" w:space="0" w:color="auto"/>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Microwaves</w:t>
            </w:r>
          </w:p>
        </w:tc>
        <w:tc>
          <w:tcPr>
            <w:tcW w:w="143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99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55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976" w:type="dxa"/>
            <w:tcBorders>
              <w:top w:val="nil"/>
              <w:left w:val="nil"/>
              <w:bottom w:val="single" w:sz="4" w:space="0" w:color="auto"/>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r>
      <w:tr w:rsidR="006F7BD5" w:rsidRPr="0033381D" w:rsidTr="00683AE7">
        <w:trPr>
          <w:trHeight w:val="720"/>
        </w:trPr>
        <w:tc>
          <w:tcPr>
            <w:tcW w:w="443" w:type="dxa"/>
            <w:tcBorders>
              <w:top w:val="nil"/>
              <w:left w:val="single" w:sz="8" w:space="0" w:color="auto"/>
              <w:bottom w:val="single" w:sz="4" w:space="0" w:color="auto"/>
              <w:right w:val="nil"/>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503</w:t>
            </w:r>
          </w:p>
        </w:tc>
        <w:tc>
          <w:tcPr>
            <w:tcW w:w="6963" w:type="dxa"/>
            <w:tcBorders>
              <w:top w:val="nil"/>
              <w:left w:val="single" w:sz="8" w:space="0" w:color="auto"/>
              <w:bottom w:val="single" w:sz="4" w:space="0" w:color="auto"/>
              <w:right w:val="single" w:sz="8" w:space="0" w:color="auto"/>
            </w:tcBorders>
            <w:shd w:val="clear" w:color="auto" w:fill="auto"/>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Audio-video equipment excl. Screens (</w:t>
            </w:r>
            <w:r w:rsidRPr="0033381D">
              <w:rPr>
                <w:rFonts w:ascii="Times New Roman" w:eastAsia="Times New Roman" w:hAnsi="Times New Roman" w:cs="Times New Roman"/>
                <w:sz w:val="16"/>
                <w:szCs w:val="16"/>
                <w:lang w:eastAsia="et-EE"/>
              </w:rPr>
              <w:t>f.e. Radio sets, Video cameras, Video recorders, Hi-fi equipment, Musical instruments, Equipment reproducing sound or images etc.)</w:t>
            </w:r>
          </w:p>
        </w:tc>
        <w:tc>
          <w:tcPr>
            <w:tcW w:w="143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99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55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976" w:type="dxa"/>
            <w:tcBorders>
              <w:top w:val="nil"/>
              <w:left w:val="nil"/>
              <w:bottom w:val="single" w:sz="4" w:space="0" w:color="auto"/>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r>
      <w:tr w:rsidR="006F7BD5" w:rsidRPr="0033381D" w:rsidTr="00683AE7">
        <w:trPr>
          <w:trHeight w:val="330"/>
        </w:trPr>
        <w:tc>
          <w:tcPr>
            <w:tcW w:w="443" w:type="dxa"/>
            <w:tcBorders>
              <w:top w:val="nil"/>
              <w:left w:val="single" w:sz="8" w:space="0" w:color="auto"/>
              <w:bottom w:val="single" w:sz="4" w:space="0" w:color="auto"/>
              <w:right w:val="nil"/>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601</w:t>
            </w:r>
          </w:p>
        </w:tc>
        <w:tc>
          <w:tcPr>
            <w:tcW w:w="6963" w:type="dxa"/>
            <w:tcBorders>
              <w:top w:val="nil"/>
              <w:left w:val="single" w:sz="8" w:space="0" w:color="auto"/>
              <w:bottom w:val="single" w:sz="4" w:space="0" w:color="auto"/>
              <w:right w:val="single" w:sz="8"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Personal computers including keyboard, mouse (excl. Displays)</w:t>
            </w:r>
          </w:p>
        </w:tc>
        <w:tc>
          <w:tcPr>
            <w:tcW w:w="143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99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55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976" w:type="dxa"/>
            <w:tcBorders>
              <w:top w:val="nil"/>
              <w:left w:val="nil"/>
              <w:bottom w:val="single" w:sz="4" w:space="0" w:color="auto"/>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r>
      <w:tr w:rsidR="006F7BD5" w:rsidRPr="0033381D" w:rsidTr="00683AE7">
        <w:trPr>
          <w:trHeight w:val="300"/>
        </w:trPr>
        <w:tc>
          <w:tcPr>
            <w:tcW w:w="443" w:type="dxa"/>
            <w:tcBorders>
              <w:top w:val="nil"/>
              <w:left w:val="single" w:sz="8" w:space="0" w:color="auto"/>
              <w:bottom w:val="single" w:sz="4" w:space="0" w:color="auto"/>
              <w:right w:val="nil"/>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602</w:t>
            </w:r>
          </w:p>
        </w:tc>
        <w:tc>
          <w:tcPr>
            <w:tcW w:w="6963" w:type="dxa"/>
            <w:tcBorders>
              <w:top w:val="nil"/>
              <w:left w:val="single" w:sz="8" w:space="0" w:color="auto"/>
              <w:bottom w:val="single" w:sz="4" w:space="0" w:color="auto"/>
              <w:right w:val="single" w:sz="8"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Printers, scanners</w:t>
            </w:r>
          </w:p>
        </w:tc>
        <w:tc>
          <w:tcPr>
            <w:tcW w:w="143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99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55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976" w:type="dxa"/>
            <w:tcBorders>
              <w:top w:val="nil"/>
              <w:left w:val="nil"/>
              <w:bottom w:val="single" w:sz="4" w:space="0" w:color="auto"/>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r>
      <w:tr w:rsidR="006F7BD5" w:rsidRPr="0033381D" w:rsidTr="00683AE7">
        <w:trPr>
          <w:trHeight w:val="300"/>
        </w:trPr>
        <w:tc>
          <w:tcPr>
            <w:tcW w:w="443" w:type="dxa"/>
            <w:tcBorders>
              <w:top w:val="nil"/>
              <w:left w:val="single" w:sz="8" w:space="0" w:color="auto"/>
              <w:bottom w:val="single" w:sz="4" w:space="0" w:color="auto"/>
              <w:right w:val="nil"/>
            </w:tcBorders>
            <w:shd w:val="clear" w:color="auto" w:fill="auto"/>
            <w:noWrap/>
            <w:vAlign w:val="bottom"/>
            <w:hideMark/>
          </w:tcPr>
          <w:p w:rsidR="006F7BD5" w:rsidRPr="0033381D" w:rsidRDefault="006F7BD5" w:rsidP="00683AE7">
            <w:pPr>
              <w:spacing w:after="0" w:line="240" w:lineRule="auto"/>
              <w:jc w:val="center"/>
              <w:rPr>
                <w:rFonts w:ascii="Times New Roman" w:eastAsia="Times New Roman" w:hAnsi="Times New Roman" w:cs="Times New Roman"/>
                <w:b/>
                <w:bCs/>
                <w:sz w:val="20"/>
                <w:szCs w:val="20"/>
                <w:lang w:eastAsia="et-EE"/>
              </w:rPr>
            </w:pPr>
            <w:r w:rsidRPr="0033381D">
              <w:rPr>
                <w:rFonts w:ascii="Times New Roman" w:eastAsia="Times New Roman" w:hAnsi="Times New Roman" w:cs="Times New Roman"/>
                <w:b/>
                <w:bCs/>
                <w:sz w:val="20"/>
                <w:szCs w:val="20"/>
                <w:lang w:eastAsia="et-EE"/>
              </w:rPr>
              <w:t>604</w:t>
            </w:r>
          </w:p>
        </w:tc>
        <w:tc>
          <w:tcPr>
            <w:tcW w:w="6963" w:type="dxa"/>
            <w:tcBorders>
              <w:top w:val="nil"/>
              <w:left w:val="single" w:sz="8" w:space="0" w:color="auto"/>
              <w:bottom w:val="single" w:sz="4" w:space="0" w:color="auto"/>
              <w:right w:val="single" w:sz="8" w:space="0" w:color="auto"/>
            </w:tcBorders>
            <w:shd w:val="clear" w:color="auto" w:fill="auto"/>
            <w:noWrap/>
            <w:vAlign w:val="center"/>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r w:rsidRPr="0033381D">
              <w:rPr>
                <w:rFonts w:ascii="Times New Roman" w:eastAsia="Times New Roman" w:hAnsi="Times New Roman" w:cs="Times New Roman"/>
                <w:sz w:val="20"/>
                <w:szCs w:val="20"/>
                <w:lang w:eastAsia="et-EE"/>
              </w:rPr>
              <w:t>Mobile phones</w:t>
            </w:r>
          </w:p>
        </w:tc>
        <w:tc>
          <w:tcPr>
            <w:tcW w:w="143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99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1556" w:type="dxa"/>
            <w:tcBorders>
              <w:top w:val="nil"/>
              <w:left w:val="nil"/>
              <w:bottom w:val="single" w:sz="4" w:space="0" w:color="auto"/>
              <w:right w:val="single" w:sz="4"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c>
          <w:tcPr>
            <w:tcW w:w="976" w:type="dxa"/>
            <w:tcBorders>
              <w:top w:val="nil"/>
              <w:left w:val="nil"/>
              <w:bottom w:val="single" w:sz="4" w:space="0" w:color="auto"/>
              <w:right w:val="single" w:sz="8" w:space="0" w:color="auto"/>
            </w:tcBorders>
            <w:shd w:val="clear" w:color="auto" w:fill="auto"/>
            <w:noWrap/>
            <w:vAlign w:val="bottom"/>
            <w:hideMark/>
          </w:tcPr>
          <w:p w:rsidR="006F7BD5" w:rsidRPr="0033381D" w:rsidRDefault="006F7BD5" w:rsidP="00683AE7">
            <w:pPr>
              <w:spacing w:after="0" w:line="240" w:lineRule="auto"/>
              <w:rPr>
                <w:rFonts w:ascii="Calibri" w:eastAsia="Times New Roman" w:hAnsi="Calibri" w:cs="Times New Roman"/>
                <w:color w:val="000000"/>
                <w:lang w:eastAsia="et-EE"/>
              </w:rPr>
            </w:pPr>
            <w:r w:rsidRPr="0033381D">
              <w:rPr>
                <w:rFonts w:ascii="Calibri" w:eastAsia="Times New Roman" w:hAnsi="Calibri" w:cs="Times New Roman"/>
                <w:color w:val="000000"/>
                <w:lang w:eastAsia="et-EE"/>
              </w:rPr>
              <w:t> </w:t>
            </w:r>
          </w:p>
        </w:tc>
      </w:tr>
      <w:tr w:rsidR="006F7BD5" w:rsidRPr="0033381D" w:rsidTr="00683AE7">
        <w:trPr>
          <w:trHeight w:val="300"/>
        </w:trPr>
        <w:tc>
          <w:tcPr>
            <w:tcW w:w="443" w:type="dxa"/>
            <w:tcBorders>
              <w:top w:val="single" w:sz="4" w:space="0" w:color="auto"/>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6963" w:type="dxa"/>
            <w:tcBorders>
              <w:top w:val="single" w:sz="4" w:space="0" w:color="auto"/>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1436" w:type="dxa"/>
            <w:tcBorders>
              <w:top w:val="single" w:sz="4" w:space="0" w:color="auto"/>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1996" w:type="dxa"/>
            <w:tcBorders>
              <w:top w:val="single" w:sz="4" w:space="0" w:color="auto"/>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1556" w:type="dxa"/>
            <w:tcBorders>
              <w:top w:val="single" w:sz="4" w:space="0" w:color="auto"/>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c>
          <w:tcPr>
            <w:tcW w:w="976" w:type="dxa"/>
            <w:tcBorders>
              <w:top w:val="single" w:sz="4" w:space="0" w:color="auto"/>
              <w:left w:val="nil"/>
              <w:bottom w:val="nil"/>
              <w:right w:val="nil"/>
            </w:tcBorders>
            <w:shd w:val="clear" w:color="auto" w:fill="auto"/>
            <w:noWrap/>
            <w:vAlign w:val="bottom"/>
            <w:hideMark/>
          </w:tcPr>
          <w:p w:rsidR="006F7BD5" w:rsidRPr="0033381D" w:rsidRDefault="006F7BD5" w:rsidP="00683AE7">
            <w:pPr>
              <w:spacing w:after="0" w:line="240" w:lineRule="auto"/>
              <w:rPr>
                <w:rFonts w:ascii="Times New Roman" w:eastAsia="Times New Roman" w:hAnsi="Times New Roman" w:cs="Times New Roman"/>
                <w:sz w:val="20"/>
                <w:szCs w:val="20"/>
                <w:lang w:eastAsia="et-EE"/>
              </w:rPr>
            </w:pPr>
          </w:p>
        </w:tc>
      </w:tr>
    </w:tbl>
    <w:p w:rsidR="006F7BD5" w:rsidRPr="0033381D" w:rsidRDefault="006F7BD5" w:rsidP="006F7BD5">
      <w:pPr>
        <w:spacing w:after="0" w:line="240" w:lineRule="auto"/>
        <w:rPr>
          <w:rFonts w:ascii="Times New Roman" w:eastAsia="Times New Roman" w:hAnsi="Times New Roman" w:cs="Times New Roman"/>
          <w:szCs w:val="20"/>
          <w:lang w:val="en-GB" w:eastAsia="et-EE"/>
        </w:rPr>
      </w:pPr>
      <w:r w:rsidRPr="0033381D">
        <w:rPr>
          <w:rFonts w:ascii="Times New Roman" w:eastAsia="Times New Roman" w:hAnsi="Times New Roman" w:cs="Times New Roman"/>
          <w:szCs w:val="20"/>
          <w:lang w:val="en-GB" w:eastAsia="et-EE"/>
        </w:rPr>
        <w:t>1 “Waste recycling” means a method of waste recovery by which the waste materials are used in a production process for the original purpose or for other purposes including organic recycling but excluding energy recovery.</w:t>
      </w:r>
    </w:p>
    <w:p w:rsidR="006F7BD5" w:rsidRPr="0033381D" w:rsidRDefault="006F7BD5" w:rsidP="006F7BD5">
      <w:pPr>
        <w:spacing w:after="0" w:line="240" w:lineRule="auto"/>
        <w:rPr>
          <w:rFonts w:ascii="Times New Roman" w:eastAsia="Times New Roman" w:hAnsi="Times New Roman" w:cs="Times New Roman"/>
          <w:szCs w:val="20"/>
          <w:lang w:val="en-GB" w:eastAsia="et-EE"/>
        </w:rPr>
      </w:pPr>
      <w:r w:rsidRPr="0033381D">
        <w:rPr>
          <w:rFonts w:ascii="Times New Roman" w:eastAsia="Times New Roman" w:hAnsi="Times New Roman" w:cs="Times New Roman"/>
          <w:szCs w:val="20"/>
          <w:lang w:val="en-GB" w:eastAsia="et-EE"/>
        </w:rPr>
        <w:t>2 “Energy recovery of waste” means a method of waste recovery by which combustible waste is used as a means to generate energy through direct incineration with or without other waste or fuel but with the recovery of the heat.</w:t>
      </w:r>
    </w:p>
    <w:p w:rsidR="006F7BD5" w:rsidRPr="0033381D" w:rsidRDefault="006F7BD5" w:rsidP="006F7BD5">
      <w:pPr>
        <w:spacing w:after="0" w:line="240" w:lineRule="auto"/>
        <w:rPr>
          <w:rFonts w:ascii="Times New Roman" w:eastAsia="Times New Roman" w:hAnsi="Times New Roman" w:cs="Times New Roman"/>
          <w:szCs w:val="20"/>
          <w:lang w:val="en-GB" w:eastAsia="et-EE"/>
        </w:rPr>
      </w:pPr>
      <w:r w:rsidRPr="0033381D">
        <w:rPr>
          <w:rFonts w:ascii="Times New Roman" w:eastAsia="Times New Roman" w:hAnsi="Times New Roman" w:cs="Times New Roman"/>
          <w:szCs w:val="20"/>
          <w:lang w:val="en-GB" w:eastAsia="et-EE"/>
        </w:rPr>
        <w:t>3 “Waste recovery” means waste handling operations and relevant preparatory operations for waste handling operations by which waste or substances or material contained therein are brought into use in the manufacturing of goods, performance of work or production of energy.</w:t>
      </w:r>
    </w:p>
    <w:p w:rsidR="006F7BD5" w:rsidRPr="0033381D" w:rsidRDefault="006F7BD5" w:rsidP="006F7BD5">
      <w:pPr>
        <w:spacing w:after="0" w:line="240" w:lineRule="auto"/>
        <w:rPr>
          <w:rFonts w:ascii="Times New Roman" w:eastAsia="Times New Roman" w:hAnsi="Times New Roman" w:cs="Times New Roman"/>
          <w:szCs w:val="20"/>
          <w:lang w:val="en-GB" w:eastAsia="et-EE"/>
        </w:rPr>
      </w:pPr>
      <w:r w:rsidRPr="0033381D">
        <w:rPr>
          <w:rFonts w:ascii="Times New Roman" w:eastAsia="Times New Roman" w:hAnsi="Times New Roman" w:cs="Times New Roman"/>
          <w:szCs w:val="20"/>
          <w:lang w:val="en-GB" w:eastAsia="et-EE"/>
        </w:rPr>
        <w:t>4 “Waste disposal” means operations for releasing waste into the environment, and the relevant preparatory operations.</w:t>
      </w:r>
    </w:p>
    <w:p w:rsidR="006F7BD5" w:rsidRDefault="006F7BD5" w:rsidP="006F7BD5"/>
    <w:p w:rsidR="006F7BD5" w:rsidRDefault="006F7BD5" w:rsidP="006F7BD5">
      <w:pPr>
        <w:spacing w:after="0" w:line="240" w:lineRule="auto"/>
      </w:pPr>
    </w:p>
    <w:p w:rsidR="00575429" w:rsidRDefault="00575429"/>
    <w:sectPr w:rsidR="00575429" w:rsidSect="0033381D">
      <w:endnotePr>
        <w:numFmt w:val="decimal"/>
      </w:endnotePr>
      <w:pgSz w:w="16840" w:h="11907" w:orient="landscape" w:code="9"/>
      <w:pgMar w:top="709" w:right="2665" w:bottom="992" w:left="1276" w:header="709" w:footer="669" w:gutter="0"/>
      <w:pgNumType w:chapStyle="1"/>
      <w:cols w:space="708"/>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D5"/>
    <w:rsid w:val="00000F6E"/>
    <w:rsid w:val="00004D21"/>
    <w:rsid w:val="000068EC"/>
    <w:rsid w:val="0000769D"/>
    <w:rsid w:val="00007E90"/>
    <w:rsid w:val="00010268"/>
    <w:rsid w:val="00011308"/>
    <w:rsid w:val="000125DB"/>
    <w:rsid w:val="00012F84"/>
    <w:rsid w:val="0001385C"/>
    <w:rsid w:val="000172CE"/>
    <w:rsid w:val="000178E7"/>
    <w:rsid w:val="00024825"/>
    <w:rsid w:val="00024C86"/>
    <w:rsid w:val="00036394"/>
    <w:rsid w:val="00036680"/>
    <w:rsid w:val="0003684A"/>
    <w:rsid w:val="000408AF"/>
    <w:rsid w:val="00040F3C"/>
    <w:rsid w:val="00042F71"/>
    <w:rsid w:val="00045043"/>
    <w:rsid w:val="00047FBB"/>
    <w:rsid w:val="000561DE"/>
    <w:rsid w:val="00056AC5"/>
    <w:rsid w:val="00056B2E"/>
    <w:rsid w:val="00056F1B"/>
    <w:rsid w:val="00057CFA"/>
    <w:rsid w:val="00060CF5"/>
    <w:rsid w:val="0006331A"/>
    <w:rsid w:val="00064660"/>
    <w:rsid w:val="000649F7"/>
    <w:rsid w:val="00067398"/>
    <w:rsid w:val="00073F34"/>
    <w:rsid w:val="000744B2"/>
    <w:rsid w:val="00080829"/>
    <w:rsid w:val="00083334"/>
    <w:rsid w:val="00086EB0"/>
    <w:rsid w:val="00087AAA"/>
    <w:rsid w:val="00092488"/>
    <w:rsid w:val="00093697"/>
    <w:rsid w:val="000957D6"/>
    <w:rsid w:val="000A051B"/>
    <w:rsid w:val="000A127D"/>
    <w:rsid w:val="000A5BBB"/>
    <w:rsid w:val="000B0534"/>
    <w:rsid w:val="000B2288"/>
    <w:rsid w:val="000B65D5"/>
    <w:rsid w:val="000C0FAA"/>
    <w:rsid w:val="000C2B1A"/>
    <w:rsid w:val="000C71A7"/>
    <w:rsid w:val="000D591B"/>
    <w:rsid w:val="000D6C76"/>
    <w:rsid w:val="000E0583"/>
    <w:rsid w:val="000E2625"/>
    <w:rsid w:val="000F0566"/>
    <w:rsid w:val="000F0EBB"/>
    <w:rsid w:val="000F6452"/>
    <w:rsid w:val="00110785"/>
    <w:rsid w:val="00110EEC"/>
    <w:rsid w:val="0011539D"/>
    <w:rsid w:val="00122DCB"/>
    <w:rsid w:val="001451CB"/>
    <w:rsid w:val="00145FA5"/>
    <w:rsid w:val="00151A0F"/>
    <w:rsid w:val="00153A54"/>
    <w:rsid w:val="0015401E"/>
    <w:rsid w:val="001552B4"/>
    <w:rsid w:val="001558D1"/>
    <w:rsid w:val="001577CF"/>
    <w:rsid w:val="0016176E"/>
    <w:rsid w:val="00182803"/>
    <w:rsid w:val="00184917"/>
    <w:rsid w:val="001857DE"/>
    <w:rsid w:val="00192476"/>
    <w:rsid w:val="00192927"/>
    <w:rsid w:val="00197107"/>
    <w:rsid w:val="001A4B51"/>
    <w:rsid w:val="001A73B3"/>
    <w:rsid w:val="001A7953"/>
    <w:rsid w:val="001B7B4D"/>
    <w:rsid w:val="001C1EF9"/>
    <w:rsid w:val="001C2298"/>
    <w:rsid w:val="001D1C8A"/>
    <w:rsid w:val="001D3DAB"/>
    <w:rsid w:val="001E5AFD"/>
    <w:rsid w:val="001F2826"/>
    <w:rsid w:val="001F63A4"/>
    <w:rsid w:val="00201C56"/>
    <w:rsid w:val="00212D03"/>
    <w:rsid w:val="0021620E"/>
    <w:rsid w:val="00220175"/>
    <w:rsid w:val="00222B6D"/>
    <w:rsid w:val="00223AA3"/>
    <w:rsid w:val="00223B47"/>
    <w:rsid w:val="00227653"/>
    <w:rsid w:val="00227A7E"/>
    <w:rsid w:val="00237506"/>
    <w:rsid w:val="002463CC"/>
    <w:rsid w:val="00246B4B"/>
    <w:rsid w:val="00247535"/>
    <w:rsid w:val="0025365A"/>
    <w:rsid w:val="00254B8D"/>
    <w:rsid w:val="00256D20"/>
    <w:rsid w:val="0026213C"/>
    <w:rsid w:val="00272202"/>
    <w:rsid w:val="00276768"/>
    <w:rsid w:val="00276A00"/>
    <w:rsid w:val="00281A07"/>
    <w:rsid w:val="002837A4"/>
    <w:rsid w:val="00284959"/>
    <w:rsid w:val="00285D22"/>
    <w:rsid w:val="002864FA"/>
    <w:rsid w:val="002938D3"/>
    <w:rsid w:val="00296691"/>
    <w:rsid w:val="002A7E6F"/>
    <w:rsid w:val="002B1C06"/>
    <w:rsid w:val="002B256A"/>
    <w:rsid w:val="002B42A6"/>
    <w:rsid w:val="002B77EE"/>
    <w:rsid w:val="002C21F3"/>
    <w:rsid w:val="002C6F44"/>
    <w:rsid w:val="002C7332"/>
    <w:rsid w:val="002D3036"/>
    <w:rsid w:val="002D3488"/>
    <w:rsid w:val="002D64AE"/>
    <w:rsid w:val="002D6684"/>
    <w:rsid w:val="002D7408"/>
    <w:rsid w:val="002E6DEB"/>
    <w:rsid w:val="002F2915"/>
    <w:rsid w:val="003001D1"/>
    <w:rsid w:val="003035A6"/>
    <w:rsid w:val="00304C9F"/>
    <w:rsid w:val="00307ABC"/>
    <w:rsid w:val="00307FD7"/>
    <w:rsid w:val="00327256"/>
    <w:rsid w:val="00342157"/>
    <w:rsid w:val="003429F4"/>
    <w:rsid w:val="00344026"/>
    <w:rsid w:val="00345C44"/>
    <w:rsid w:val="003478A6"/>
    <w:rsid w:val="00355967"/>
    <w:rsid w:val="00360556"/>
    <w:rsid w:val="00363A5C"/>
    <w:rsid w:val="003647D1"/>
    <w:rsid w:val="0037440F"/>
    <w:rsid w:val="0037615C"/>
    <w:rsid w:val="00387F34"/>
    <w:rsid w:val="00392FB8"/>
    <w:rsid w:val="00394C3B"/>
    <w:rsid w:val="003A578F"/>
    <w:rsid w:val="003A7726"/>
    <w:rsid w:val="003B0395"/>
    <w:rsid w:val="003B47F0"/>
    <w:rsid w:val="003C0E41"/>
    <w:rsid w:val="003C4205"/>
    <w:rsid w:val="003C494A"/>
    <w:rsid w:val="003C6CCD"/>
    <w:rsid w:val="003D3760"/>
    <w:rsid w:val="003D6064"/>
    <w:rsid w:val="003E2867"/>
    <w:rsid w:val="003E46D1"/>
    <w:rsid w:val="003E695B"/>
    <w:rsid w:val="003F2BA1"/>
    <w:rsid w:val="003F2CCD"/>
    <w:rsid w:val="003F7E6B"/>
    <w:rsid w:val="004018CC"/>
    <w:rsid w:val="00401E05"/>
    <w:rsid w:val="00403E31"/>
    <w:rsid w:val="00413CA7"/>
    <w:rsid w:val="004225AB"/>
    <w:rsid w:val="004249DF"/>
    <w:rsid w:val="004258E6"/>
    <w:rsid w:val="00427640"/>
    <w:rsid w:val="00430F9C"/>
    <w:rsid w:val="00431000"/>
    <w:rsid w:val="004323B1"/>
    <w:rsid w:val="00432D01"/>
    <w:rsid w:val="004335BB"/>
    <w:rsid w:val="00437CDC"/>
    <w:rsid w:val="00437D2C"/>
    <w:rsid w:val="00451101"/>
    <w:rsid w:val="00461320"/>
    <w:rsid w:val="00461FD1"/>
    <w:rsid w:val="0048216A"/>
    <w:rsid w:val="004861B4"/>
    <w:rsid w:val="00494786"/>
    <w:rsid w:val="00494EF9"/>
    <w:rsid w:val="00495127"/>
    <w:rsid w:val="00495205"/>
    <w:rsid w:val="00497E51"/>
    <w:rsid w:val="004A0714"/>
    <w:rsid w:val="004A3811"/>
    <w:rsid w:val="004B47C6"/>
    <w:rsid w:val="004B6E60"/>
    <w:rsid w:val="004C0A8E"/>
    <w:rsid w:val="004C0C31"/>
    <w:rsid w:val="004C13A2"/>
    <w:rsid w:val="004C4F03"/>
    <w:rsid w:val="004C5186"/>
    <w:rsid w:val="004C6C25"/>
    <w:rsid w:val="004D4891"/>
    <w:rsid w:val="004D4F0E"/>
    <w:rsid w:val="004E62B8"/>
    <w:rsid w:val="004F3C02"/>
    <w:rsid w:val="004F7BD9"/>
    <w:rsid w:val="00502C78"/>
    <w:rsid w:val="005033E8"/>
    <w:rsid w:val="00503CCC"/>
    <w:rsid w:val="00506A1A"/>
    <w:rsid w:val="005115FF"/>
    <w:rsid w:val="005133BA"/>
    <w:rsid w:val="00515B3A"/>
    <w:rsid w:val="0051618D"/>
    <w:rsid w:val="0052146D"/>
    <w:rsid w:val="00522B78"/>
    <w:rsid w:val="00527300"/>
    <w:rsid w:val="005275AA"/>
    <w:rsid w:val="00527799"/>
    <w:rsid w:val="0053206D"/>
    <w:rsid w:val="00534B8D"/>
    <w:rsid w:val="00536944"/>
    <w:rsid w:val="00537B01"/>
    <w:rsid w:val="005405C1"/>
    <w:rsid w:val="00547A47"/>
    <w:rsid w:val="00552AEE"/>
    <w:rsid w:val="00557182"/>
    <w:rsid w:val="00563B82"/>
    <w:rsid w:val="00565778"/>
    <w:rsid w:val="00570802"/>
    <w:rsid w:val="00572879"/>
    <w:rsid w:val="00575429"/>
    <w:rsid w:val="00575734"/>
    <w:rsid w:val="00575DEB"/>
    <w:rsid w:val="0058015D"/>
    <w:rsid w:val="00585142"/>
    <w:rsid w:val="005A4884"/>
    <w:rsid w:val="005B1E5C"/>
    <w:rsid w:val="005B2571"/>
    <w:rsid w:val="005B39B9"/>
    <w:rsid w:val="005C25B7"/>
    <w:rsid w:val="005C25CC"/>
    <w:rsid w:val="005D15AA"/>
    <w:rsid w:val="005D3749"/>
    <w:rsid w:val="005D3AF5"/>
    <w:rsid w:val="005D65D7"/>
    <w:rsid w:val="005E0A65"/>
    <w:rsid w:val="005E1019"/>
    <w:rsid w:val="005E15D9"/>
    <w:rsid w:val="005E35EA"/>
    <w:rsid w:val="005E55A8"/>
    <w:rsid w:val="005E6950"/>
    <w:rsid w:val="005E70C0"/>
    <w:rsid w:val="005E7994"/>
    <w:rsid w:val="006035C9"/>
    <w:rsid w:val="0060399D"/>
    <w:rsid w:val="00613156"/>
    <w:rsid w:val="00613DDB"/>
    <w:rsid w:val="006144AE"/>
    <w:rsid w:val="0061624E"/>
    <w:rsid w:val="00617DB6"/>
    <w:rsid w:val="0062487F"/>
    <w:rsid w:val="00625ABE"/>
    <w:rsid w:val="00630602"/>
    <w:rsid w:val="00633ECC"/>
    <w:rsid w:val="00633F26"/>
    <w:rsid w:val="00640B42"/>
    <w:rsid w:val="00645F38"/>
    <w:rsid w:val="0065122D"/>
    <w:rsid w:val="006513F6"/>
    <w:rsid w:val="0065631D"/>
    <w:rsid w:val="00657C12"/>
    <w:rsid w:val="0066315C"/>
    <w:rsid w:val="0066366F"/>
    <w:rsid w:val="00666B29"/>
    <w:rsid w:val="0067723F"/>
    <w:rsid w:val="00677334"/>
    <w:rsid w:val="00677647"/>
    <w:rsid w:val="00690753"/>
    <w:rsid w:val="00691A5C"/>
    <w:rsid w:val="006A2A9D"/>
    <w:rsid w:val="006A430A"/>
    <w:rsid w:val="006A4B16"/>
    <w:rsid w:val="006B6C02"/>
    <w:rsid w:val="006C5236"/>
    <w:rsid w:val="006D09C2"/>
    <w:rsid w:val="006D1500"/>
    <w:rsid w:val="006D276B"/>
    <w:rsid w:val="006D40F4"/>
    <w:rsid w:val="006E310D"/>
    <w:rsid w:val="006E330E"/>
    <w:rsid w:val="006E7154"/>
    <w:rsid w:val="006F7AF9"/>
    <w:rsid w:val="006F7BD5"/>
    <w:rsid w:val="007002B5"/>
    <w:rsid w:val="007039A8"/>
    <w:rsid w:val="007042D9"/>
    <w:rsid w:val="00706295"/>
    <w:rsid w:val="00714324"/>
    <w:rsid w:val="00714894"/>
    <w:rsid w:val="007175A8"/>
    <w:rsid w:val="0072115E"/>
    <w:rsid w:val="007224B5"/>
    <w:rsid w:val="00724EE5"/>
    <w:rsid w:val="00727057"/>
    <w:rsid w:val="007359AE"/>
    <w:rsid w:val="00740C2B"/>
    <w:rsid w:val="00744DDD"/>
    <w:rsid w:val="00747FC4"/>
    <w:rsid w:val="00753FF9"/>
    <w:rsid w:val="00754EA2"/>
    <w:rsid w:val="00755418"/>
    <w:rsid w:val="00756CBE"/>
    <w:rsid w:val="00762C3A"/>
    <w:rsid w:val="00765EC8"/>
    <w:rsid w:val="007679A5"/>
    <w:rsid w:val="00767E2B"/>
    <w:rsid w:val="00770977"/>
    <w:rsid w:val="00775949"/>
    <w:rsid w:val="0078174F"/>
    <w:rsid w:val="00785D8D"/>
    <w:rsid w:val="00787E98"/>
    <w:rsid w:val="00793B32"/>
    <w:rsid w:val="007945D5"/>
    <w:rsid w:val="007A0F21"/>
    <w:rsid w:val="007A25C3"/>
    <w:rsid w:val="007A4374"/>
    <w:rsid w:val="007B21D5"/>
    <w:rsid w:val="007C1A0A"/>
    <w:rsid w:val="007C2080"/>
    <w:rsid w:val="007E15F3"/>
    <w:rsid w:val="007E27FD"/>
    <w:rsid w:val="007E2825"/>
    <w:rsid w:val="007F25C6"/>
    <w:rsid w:val="007F4332"/>
    <w:rsid w:val="00801784"/>
    <w:rsid w:val="00803396"/>
    <w:rsid w:val="00807213"/>
    <w:rsid w:val="00812AE4"/>
    <w:rsid w:val="00813338"/>
    <w:rsid w:val="00813379"/>
    <w:rsid w:val="008140DB"/>
    <w:rsid w:val="0081483D"/>
    <w:rsid w:val="00815195"/>
    <w:rsid w:val="008161E7"/>
    <w:rsid w:val="008218D9"/>
    <w:rsid w:val="00825160"/>
    <w:rsid w:val="00825FE5"/>
    <w:rsid w:val="0083073A"/>
    <w:rsid w:val="008362CA"/>
    <w:rsid w:val="00836441"/>
    <w:rsid w:val="008369D3"/>
    <w:rsid w:val="00836B10"/>
    <w:rsid w:val="008415CE"/>
    <w:rsid w:val="008440D4"/>
    <w:rsid w:val="0084638D"/>
    <w:rsid w:val="00853146"/>
    <w:rsid w:val="008579BE"/>
    <w:rsid w:val="00867E70"/>
    <w:rsid w:val="008727F8"/>
    <w:rsid w:val="0087321C"/>
    <w:rsid w:val="00874586"/>
    <w:rsid w:val="008755AF"/>
    <w:rsid w:val="00875ADC"/>
    <w:rsid w:val="00880E5A"/>
    <w:rsid w:val="00884494"/>
    <w:rsid w:val="00886C0D"/>
    <w:rsid w:val="00890B50"/>
    <w:rsid w:val="008928EF"/>
    <w:rsid w:val="00897F39"/>
    <w:rsid w:val="008A0FB9"/>
    <w:rsid w:val="008A5BB7"/>
    <w:rsid w:val="008B66AB"/>
    <w:rsid w:val="008B71F5"/>
    <w:rsid w:val="008C0BC1"/>
    <w:rsid w:val="008C3341"/>
    <w:rsid w:val="008D273C"/>
    <w:rsid w:val="008E527D"/>
    <w:rsid w:val="008F6A0A"/>
    <w:rsid w:val="008F6E6A"/>
    <w:rsid w:val="0090624D"/>
    <w:rsid w:val="009064C7"/>
    <w:rsid w:val="0090734B"/>
    <w:rsid w:val="00907D19"/>
    <w:rsid w:val="00910C18"/>
    <w:rsid w:val="00912212"/>
    <w:rsid w:val="00913377"/>
    <w:rsid w:val="0091486F"/>
    <w:rsid w:val="00915687"/>
    <w:rsid w:val="00920A97"/>
    <w:rsid w:val="00920E3B"/>
    <w:rsid w:val="009223CF"/>
    <w:rsid w:val="009332D3"/>
    <w:rsid w:val="00943F15"/>
    <w:rsid w:val="009501D7"/>
    <w:rsid w:val="009520E7"/>
    <w:rsid w:val="00952142"/>
    <w:rsid w:val="00954192"/>
    <w:rsid w:val="009542F1"/>
    <w:rsid w:val="00957B66"/>
    <w:rsid w:val="00960110"/>
    <w:rsid w:val="0096100B"/>
    <w:rsid w:val="0097036B"/>
    <w:rsid w:val="00971458"/>
    <w:rsid w:val="00973100"/>
    <w:rsid w:val="00976912"/>
    <w:rsid w:val="0097758A"/>
    <w:rsid w:val="0098108D"/>
    <w:rsid w:val="00983BCF"/>
    <w:rsid w:val="009905B1"/>
    <w:rsid w:val="00996261"/>
    <w:rsid w:val="009A1D27"/>
    <w:rsid w:val="009A6D32"/>
    <w:rsid w:val="009B0D8B"/>
    <w:rsid w:val="009B1AE0"/>
    <w:rsid w:val="009B2527"/>
    <w:rsid w:val="009B566C"/>
    <w:rsid w:val="009B68D6"/>
    <w:rsid w:val="009B7BA8"/>
    <w:rsid w:val="009C1FDB"/>
    <w:rsid w:val="009C3DFF"/>
    <w:rsid w:val="009C42CD"/>
    <w:rsid w:val="009C540E"/>
    <w:rsid w:val="009C5B61"/>
    <w:rsid w:val="009D3013"/>
    <w:rsid w:val="009D5A16"/>
    <w:rsid w:val="009E0467"/>
    <w:rsid w:val="009E2CAA"/>
    <w:rsid w:val="009E536D"/>
    <w:rsid w:val="009F31EF"/>
    <w:rsid w:val="009F54D0"/>
    <w:rsid w:val="00A06614"/>
    <w:rsid w:val="00A15606"/>
    <w:rsid w:val="00A158C5"/>
    <w:rsid w:val="00A17EE6"/>
    <w:rsid w:val="00A23686"/>
    <w:rsid w:val="00A25069"/>
    <w:rsid w:val="00A3330C"/>
    <w:rsid w:val="00A36C53"/>
    <w:rsid w:val="00A44305"/>
    <w:rsid w:val="00A449F3"/>
    <w:rsid w:val="00A51B54"/>
    <w:rsid w:val="00A56959"/>
    <w:rsid w:val="00A56D41"/>
    <w:rsid w:val="00A56E11"/>
    <w:rsid w:val="00A6029E"/>
    <w:rsid w:val="00A634D7"/>
    <w:rsid w:val="00A6395B"/>
    <w:rsid w:val="00A6485A"/>
    <w:rsid w:val="00A65E91"/>
    <w:rsid w:val="00A672F3"/>
    <w:rsid w:val="00A76A42"/>
    <w:rsid w:val="00A77443"/>
    <w:rsid w:val="00A844F7"/>
    <w:rsid w:val="00A868D1"/>
    <w:rsid w:val="00A9139F"/>
    <w:rsid w:val="00A92650"/>
    <w:rsid w:val="00AA0E23"/>
    <w:rsid w:val="00AA136B"/>
    <w:rsid w:val="00AA56F1"/>
    <w:rsid w:val="00AA6D0B"/>
    <w:rsid w:val="00AB100C"/>
    <w:rsid w:val="00AB42B8"/>
    <w:rsid w:val="00AB7EE1"/>
    <w:rsid w:val="00AB7FAE"/>
    <w:rsid w:val="00AC1030"/>
    <w:rsid w:val="00AD093E"/>
    <w:rsid w:val="00AD591B"/>
    <w:rsid w:val="00AE3C19"/>
    <w:rsid w:val="00AE3FCE"/>
    <w:rsid w:val="00AE5C2D"/>
    <w:rsid w:val="00AF142C"/>
    <w:rsid w:val="00AF33A8"/>
    <w:rsid w:val="00AF357A"/>
    <w:rsid w:val="00AF3989"/>
    <w:rsid w:val="00B00C7A"/>
    <w:rsid w:val="00B02359"/>
    <w:rsid w:val="00B07385"/>
    <w:rsid w:val="00B107AB"/>
    <w:rsid w:val="00B30338"/>
    <w:rsid w:val="00B31AED"/>
    <w:rsid w:val="00B328AA"/>
    <w:rsid w:val="00B36355"/>
    <w:rsid w:val="00B371F6"/>
    <w:rsid w:val="00B372F3"/>
    <w:rsid w:val="00B414BB"/>
    <w:rsid w:val="00B419AE"/>
    <w:rsid w:val="00B436E9"/>
    <w:rsid w:val="00B43EA0"/>
    <w:rsid w:val="00B478A0"/>
    <w:rsid w:val="00B516F4"/>
    <w:rsid w:val="00B51D90"/>
    <w:rsid w:val="00B52489"/>
    <w:rsid w:val="00B53AF5"/>
    <w:rsid w:val="00B623A5"/>
    <w:rsid w:val="00B66DA9"/>
    <w:rsid w:val="00B713EE"/>
    <w:rsid w:val="00B740D4"/>
    <w:rsid w:val="00B82BFC"/>
    <w:rsid w:val="00B83BF7"/>
    <w:rsid w:val="00B83C5F"/>
    <w:rsid w:val="00B8631F"/>
    <w:rsid w:val="00B9378A"/>
    <w:rsid w:val="00B93CD3"/>
    <w:rsid w:val="00B93EB6"/>
    <w:rsid w:val="00B94969"/>
    <w:rsid w:val="00B97AF0"/>
    <w:rsid w:val="00B97CEF"/>
    <w:rsid w:val="00BA17D5"/>
    <w:rsid w:val="00BA1E02"/>
    <w:rsid w:val="00BA41C8"/>
    <w:rsid w:val="00BA5C51"/>
    <w:rsid w:val="00BA6314"/>
    <w:rsid w:val="00BA6B69"/>
    <w:rsid w:val="00BA7A04"/>
    <w:rsid w:val="00BB16D2"/>
    <w:rsid w:val="00BB359B"/>
    <w:rsid w:val="00BB7415"/>
    <w:rsid w:val="00BC08FB"/>
    <w:rsid w:val="00BC1898"/>
    <w:rsid w:val="00BC20CF"/>
    <w:rsid w:val="00BC34B3"/>
    <w:rsid w:val="00BD05D0"/>
    <w:rsid w:val="00BD0964"/>
    <w:rsid w:val="00BD0E79"/>
    <w:rsid w:val="00BD4CD6"/>
    <w:rsid w:val="00BE0A9A"/>
    <w:rsid w:val="00BE39B6"/>
    <w:rsid w:val="00BE3FA0"/>
    <w:rsid w:val="00BF11AA"/>
    <w:rsid w:val="00BF5AE8"/>
    <w:rsid w:val="00C06056"/>
    <w:rsid w:val="00C06F83"/>
    <w:rsid w:val="00C11D08"/>
    <w:rsid w:val="00C174DA"/>
    <w:rsid w:val="00C24DA2"/>
    <w:rsid w:val="00C279B8"/>
    <w:rsid w:val="00C3204A"/>
    <w:rsid w:val="00C34C42"/>
    <w:rsid w:val="00C47DC9"/>
    <w:rsid w:val="00C50269"/>
    <w:rsid w:val="00C502A9"/>
    <w:rsid w:val="00C51874"/>
    <w:rsid w:val="00C555C5"/>
    <w:rsid w:val="00C6099F"/>
    <w:rsid w:val="00C62F09"/>
    <w:rsid w:val="00C62FFF"/>
    <w:rsid w:val="00C63B99"/>
    <w:rsid w:val="00C640E6"/>
    <w:rsid w:val="00C712E1"/>
    <w:rsid w:val="00C71651"/>
    <w:rsid w:val="00C71814"/>
    <w:rsid w:val="00C80C55"/>
    <w:rsid w:val="00C938F0"/>
    <w:rsid w:val="00C97023"/>
    <w:rsid w:val="00CA3423"/>
    <w:rsid w:val="00CA415F"/>
    <w:rsid w:val="00CA6AD0"/>
    <w:rsid w:val="00CB5410"/>
    <w:rsid w:val="00CC113F"/>
    <w:rsid w:val="00CC124D"/>
    <w:rsid w:val="00CC4826"/>
    <w:rsid w:val="00CC57F5"/>
    <w:rsid w:val="00CC7CFB"/>
    <w:rsid w:val="00CD0B45"/>
    <w:rsid w:val="00CD412A"/>
    <w:rsid w:val="00CD50EF"/>
    <w:rsid w:val="00CE521E"/>
    <w:rsid w:val="00CE5574"/>
    <w:rsid w:val="00CE7A0D"/>
    <w:rsid w:val="00CF1945"/>
    <w:rsid w:val="00CF592F"/>
    <w:rsid w:val="00D007C7"/>
    <w:rsid w:val="00D0356C"/>
    <w:rsid w:val="00D04BE2"/>
    <w:rsid w:val="00D05562"/>
    <w:rsid w:val="00D114E7"/>
    <w:rsid w:val="00D21FD6"/>
    <w:rsid w:val="00D269C5"/>
    <w:rsid w:val="00D30DF8"/>
    <w:rsid w:val="00D324E6"/>
    <w:rsid w:val="00D32C67"/>
    <w:rsid w:val="00D33BF4"/>
    <w:rsid w:val="00D356D7"/>
    <w:rsid w:val="00D37CE4"/>
    <w:rsid w:val="00D37D57"/>
    <w:rsid w:val="00D43BF3"/>
    <w:rsid w:val="00D455E1"/>
    <w:rsid w:val="00D50839"/>
    <w:rsid w:val="00D525DB"/>
    <w:rsid w:val="00D54106"/>
    <w:rsid w:val="00D55B8F"/>
    <w:rsid w:val="00D60B06"/>
    <w:rsid w:val="00D630CF"/>
    <w:rsid w:val="00D64D39"/>
    <w:rsid w:val="00D64EE8"/>
    <w:rsid w:val="00D72D57"/>
    <w:rsid w:val="00D76E72"/>
    <w:rsid w:val="00D84BEE"/>
    <w:rsid w:val="00D855C1"/>
    <w:rsid w:val="00D86A1A"/>
    <w:rsid w:val="00DA0DCF"/>
    <w:rsid w:val="00DB4244"/>
    <w:rsid w:val="00DC6D6E"/>
    <w:rsid w:val="00DC6EEE"/>
    <w:rsid w:val="00DF41A4"/>
    <w:rsid w:val="00E009AC"/>
    <w:rsid w:val="00E027A8"/>
    <w:rsid w:val="00E1049A"/>
    <w:rsid w:val="00E1317A"/>
    <w:rsid w:val="00E1358A"/>
    <w:rsid w:val="00E14DF9"/>
    <w:rsid w:val="00E26538"/>
    <w:rsid w:val="00E27C19"/>
    <w:rsid w:val="00E307E4"/>
    <w:rsid w:val="00E42421"/>
    <w:rsid w:val="00E442EB"/>
    <w:rsid w:val="00E47B45"/>
    <w:rsid w:val="00E50BF5"/>
    <w:rsid w:val="00E50E9B"/>
    <w:rsid w:val="00E52E4B"/>
    <w:rsid w:val="00E67A84"/>
    <w:rsid w:val="00E72A3C"/>
    <w:rsid w:val="00E763B2"/>
    <w:rsid w:val="00E77D3A"/>
    <w:rsid w:val="00E807A9"/>
    <w:rsid w:val="00E84E47"/>
    <w:rsid w:val="00E903D0"/>
    <w:rsid w:val="00E92220"/>
    <w:rsid w:val="00E9665D"/>
    <w:rsid w:val="00E96A21"/>
    <w:rsid w:val="00E972EF"/>
    <w:rsid w:val="00E97F03"/>
    <w:rsid w:val="00EA0D5A"/>
    <w:rsid w:val="00EA24DD"/>
    <w:rsid w:val="00EA7882"/>
    <w:rsid w:val="00EB0959"/>
    <w:rsid w:val="00EB0E01"/>
    <w:rsid w:val="00EB76EA"/>
    <w:rsid w:val="00EC1607"/>
    <w:rsid w:val="00EC62B3"/>
    <w:rsid w:val="00ED7355"/>
    <w:rsid w:val="00EE1367"/>
    <w:rsid w:val="00EE1FCC"/>
    <w:rsid w:val="00EF044C"/>
    <w:rsid w:val="00EF2219"/>
    <w:rsid w:val="00EF6BA7"/>
    <w:rsid w:val="00EF7020"/>
    <w:rsid w:val="00F00531"/>
    <w:rsid w:val="00F0351D"/>
    <w:rsid w:val="00F036EB"/>
    <w:rsid w:val="00F07D7C"/>
    <w:rsid w:val="00F15353"/>
    <w:rsid w:val="00F17B0F"/>
    <w:rsid w:val="00F27BA7"/>
    <w:rsid w:val="00F30A0F"/>
    <w:rsid w:val="00F312DD"/>
    <w:rsid w:val="00F33408"/>
    <w:rsid w:val="00F403F3"/>
    <w:rsid w:val="00F45D8A"/>
    <w:rsid w:val="00F4697D"/>
    <w:rsid w:val="00F4700B"/>
    <w:rsid w:val="00F502BD"/>
    <w:rsid w:val="00F53EC7"/>
    <w:rsid w:val="00F53FFA"/>
    <w:rsid w:val="00F625AB"/>
    <w:rsid w:val="00F710FC"/>
    <w:rsid w:val="00F762DC"/>
    <w:rsid w:val="00F7738A"/>
    <w:rsid w:val="00F810F8"/>
    <w:rsid w:val="00F84F47"/>
    <w:rsid w:val="00F91B58"/>
    <w:rsid w:val="00F960B4"/>
    <w:rsid w:val="00FA184E"/>
    <w:rsid w:val="00FA2689"/>
    <w:rsid w:val="00FA4D06"/>
    <w:rsid w:val="00FB1CA7"/>
    <w:rsid w:val="00FB7702"/>
    <w:rsid w:val="00FC1F5F"/>
    <w:rsid w:val="00FC1FFA"/>
    <w:rsid w:val="00FC54AF"/>
    <w:rsid w:val="00FC5726"/>
    <w:rsid w:val="00FC64DF"/>
    <w:rsid w:val="00FD2460"/>
    <w:rsid w:val="00FD367D"/>
    <w:rsid w:val="00FD4204"/>
    <w:rsid w:val="00FD7093"/>
    <w:rsid w:val="00FE1126"/>
    <w:rsid w:val="00FE3EF4"/>
    <w:rsid w:val="00FE3F02"/>
    <w:rsid w:val="00FF4B3B"/>
    <w:rsid w:val="00FF4B61"/>
    <w:rsid w:val="00FF63B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E5111-A176-4ABB-930F-73F6685D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F7BD5"/>
    <w:pPr>
      <w:spacing w:after="160" w:line="259" w:lineRule="auto"/>
    </w:pPr>
    <w:rPr>
      <w:rFonts w:asciiTheme="minorHAnsi" w:eastAsiaTheme="minorHAnsi" w:hAnsiTheme="minorHAnsi" w:cstheme="minorBidi"/>
      <w:sz w:val="22"/>
      <w:szCs w:val="22"/>
    </w:rPr>
  </w:style>
  <w:style w:type="paragraph" w:styleId="Pealkiri1">
    <w:name w:val="heading 1"/>
    <w:basedOn w:val="Normaallaad"/>
    <w:next w:val="Normaallaad"/>
    <w:link w:val="Pealkiri1Mrk"/>
    <w:uiPriority w:val="9"/>
    <w:qFormat/>
    <w:rsid w:val="00BA7A04"/>
    <w:pPr>
      <w:keepNext/>
      <w:spacing w:before="240" w:after="60" w:line="276" w:lineRule="auto"/>
      <w:outlineLvl w:val="0"/>
    </w:pPr>
    <w:rPr>
      <w:rFonts w:ascii="Calibri Light" w:eastAsia="Times New Roman" w:hAnsi="Calibri Light" w:cs="Times New Roman"/>
      <w:b/>
      <w:bCs/>
      <w:kern w:val="32"/>
      <w:sz w:val="32"/>
      <w:szCs w:val="32"/>
    </w:rPr>
  </w:style>
  <w:style w:type="paragraph" w:styleId="Pealkiri2">
    <w:name w:val="heading 2"/>
    <w:basedOn w:val="Normaallaad"/>
    <w:next w:val="Normaallaad"/>
    <w:link w:val="Pealkiri2Mrk"/>
    <w:uiPriority w:val="9"/>
    <w:unhideWhenUsed/>
    <w:qFormat/>
    <w:rsid w:val="00BA7A04"/>
    <w:pPr>
      <w:keepNext/>
      <w:spacing w:before="240" w:after="60" w:line="276" w:lineRule="auto"/>
      <w:outlineLvl w:val="1"/>
    </w:pPr>
    <w:rPr>
      <w:rFonts w:ascii="Calibri Light" w:eastAsia="Times New Roman" w:hAnsi="Calibri Light" w:cs="Times New Roman"/>
      <w:b/>
      <w:bCs/>
      <w:i/>
      <w:iCs/>
      <w:sz w:val="28"/>
      <w:szCs w:val="28"/>
    </w:rPr>
  </w:style>
  <w:style w:type="paragraph" w:styleId="Pealkiri3">
    <w:name w:val="heading 3"/>
    <w:basedOn w:val="Normaallaad"/>
    <w:next w:val="Normaallaad"/>
    <w:link w:val="Pealkiri3Mrk"/>
    <w:uiPriority w:val="9"/>
    <w:unhideWhenUsed/>
    <w:qFormat/>
    <w:rsid w:val="00BA7A04"/>
    <w:pPr>
      <w:keepNext/>
      <w:spacing w:before="240" w:after="60" w:line="276" w:lineRule="auto"/>
      <w:outlineLvl w:val="2"/>
    </w:pPr>
    <w:rPr>
      <w:rFonts w:ascii="Calibri Light" w:eastAsia="Times New Roman" w:hAnsi="Calibri Light" w:cs="Times New Roman"/>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rsid w:val="00BA7A04"/>
    <w:rPr>
      <w:rFonts w:ascii="Calibri Light" w:eastAsia="Times New Roman" w:hAnsi="Calibri Light"/>
      <w:b/>
      <w:bCs/>
      <w:kern w:val="32"/>
      <w:sz w:val="32"/>
      <w:szCs w:val="32"/>
    </w:rPr>
  </w:style>
  <w:style w:type="character" w:customStyle="1" w:styleId="Pealkiri2Mrk">
    <w:name w:val="Pealkiri 2 Märk"/>
    <w:link w:val="Pealkiri2"/>
    <w:uiPriority w:val="9"/>
    <w:rsid w:val="00BA7A04"/>
    <w:rPr>
      <w:rFonts w:ascii="Calibri Light" w:eastAsia="Times New Roman" w:hAnsi="Calibri Light"/>
      <w:b/>
      <w:bCs/>
      <w:i/>
      <w:iCs/>
      <w:sz w:val="28"/>
      <w:szCs w:val="28"/>
    </w:rPr>
  </w:style>
  <w:style w:type="character" w:customStyle="1" w:styleId="Pealkiri3Mrk">
    <w:name w:val="Pealkiri 3 Märk"/>
    <w:link w:val="Pealkiri3"/>
    <w:uiPriority w:val="9"/>
    <w:rsid w:val="00BA7A04"/>
    <w:rPr>
      <w:rFonts w:ascii="Calibri Light" w:eastAsia="Times New Roman" w:hAnsi="Calibri Light"/>
      <w:b/>
      <w:bCs/>
      <w:sz w:val="26"/>
      <w:szCs w:val="26"/>
    </w:rPr>
  </w:style>
  <w:style w:type="paragraph" w:styleId="Loendilik">
    <w:name w:val="List Paragraph"/>
    <w:basedOn w:val="Normaallaad"/>
    <w:uiPriority w:val="34"/>
    <w:qFormat/>
    <w:rsid w:val="00BA7A04"/>
    <w:pPr>
      <w:spacing w:after="200" w:line="276" w:lineRule="auto"/>
      <w:ind w:left="720"/>
      <w:contextualSpacing/>
    </w:pPr>
    <w:rPr>
      <w:rFonts w:ascii="Calibri" w:eastAsia="Calibri" w:hAnsi="Calibri" w:cs="Times New Roman"/>
    </w:rPr>
  </w:style>
  <w:style w:type="paragraph" w:customStyle="1" w:styleId="CM1">
    <w:name w:val="CM1"/>
    <w:basedOn w:val="Normaallaad"/>
    <w:next w:val="Normaallaad"/>
    <w:uiPriority w:val="99"/>
    <w:rsid w:val="006F7BD5"/>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Pages>
  <Words>1166</Words>
  <Characters>6766</Characters>
  <Application>Microsoft Office Word</Application>
  <DocSecurity>0</DocSecurity>
  <Lines>56</Lines>
  <Paragraphs>15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Talgre</dc:creator>
  <cp:keywords/>
  <dc:description/>
  <cp:lastModifiedBy>Hans Talgre</cp:lastModifiedBy>
  <cp:revision>3</cp:revision>
  <cp:lastPrinted>2018-09-28T06:32:00Z</cp:lastPrinted>
  <dcterms:created xsi:type="dcterms:W3CDTF">2018-09-28T06:28:00Z</dcterms:created>
  <dcterms:modified xsi:type="dcterms:W3CDTF">2018-09-28T10:14:00Z</dcterms:modified>
</cp:coreProperties>
</file>